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31" w:rsidRPr="00A45A31" w:rsidRDefault="00A45A31" w:rsidP="00A45A31">
      <w:pPr>
        <w:numPr>
          <w:ilvl w:val="0"/>
          <w:numId w:val="1"/>
        </w:numPr>
        <w:spacing w:before="100" w:beforeAutospacing="1" w:after="100" w:afterAutospacing="1" w:line="240" w:lineRule="auto"/>
        <w:jc w:val="left"/>
        <w:rPr>
          <w:b/>
          <w:bCs/>
          <w:color w:val="666666"/>
        </w:rPr>
      </w:pPr>
      <w:r w:rsidRPr="00A45A31">
        <w:rPr>
          <w:b/>
          <w:bCs/>
          <w:color w:val="666666"/>
        </w:rPr>
        <w:t xml:space="preserve">Herramientas y servicios: </w:t>
      </w:r>
    </w:p>
    <w:p w:rsidR="00A45A31" w:rsidRPr="00A45A31" w:rsidRDefault="00A45A31" w:rsidP="00A45A31">
      <w:pPr>
        <w:numPr>
          <w:ilvl w:val="0"/>
          <w:numId w:val="1"/>
        </w:numPr>
        <w:spacing w:before="100" w:beforeAutospacing="1" w:after="100" w:afterAutospacing="1" w:line="240" w:lineRule="auto"/>
        <w:jc w:val="left"/>
      </w:pPr>
      <w:hyperlink r:id="rId5" w:history="1">
        <w:r w:rsidRPr="00A45A31">
          <w:rPr>
            <w:color w:val="0000FF"/>
            <w:u w:val="single"/>
          </w:rPr>
          <w:t>A. Técnico</w:t>
        </w:r>
      </w:hyperlink>
    </w:p>
    <w:p w:rsidR="00A45A31" w:rsidRPr="00A45A31" w:rsidRDefault="00A45A31" w:rsidP="00A45A31">
      <w:pPr>
        <w:numPr>
          <w:ilvl w:val="0"/>
          <w:numId w:val="1"/>
        </w:numPr>
        <w:spacing w:before="100" w:beforeAutospacing="1" w:after="100" w:afterAutospacing="1" w:line="240" w:lineRule="auto"/>
        <w:jc w:val="left"/>
      </w:pPr>
      <w:hyperlink r:id="rId6" w:history="1">
        <w:r w:rsidRPr="00A45A31">
          <w:rPr>
            <w:color w:val="0000FF"/>
            <w:u w:val="single"/>
          </w:rPr>
          <w:t>Fichas Valor</w:t>
        </w:r>
      </w:hyperlink>
    </w:p>
    <w:p w:rsidR="00A45A31" w:rsidRPr="00A45A31" w:rsidRDefault="00A45A31" w:rsidP="00A45A31">
      <w:pPr>
        <w:numPr>
          <w:ilvl w:val="0"/>
          <w:numId w:val="1"/>
        </w:numPr>
        <w:spacing w:before="100" w:beforeAutospacing="1" w:after="100" w:afterAutospacing="1" w:line="240" w:lineRule="auto"/>
        <w:jc w:val="left"/>
      </w:pPr>
      <w:hyperlink r:id="rId7" w:history="1">
        <w:r w:rsidRPr="00A45A31">
          <w:rPr>
            <w:color w:val="0000FF"/>
            <w:u w:val="single"/>
          </w:rPr>
          <w:t>Recomendaciones</w:t>
        </w:r>
      </w:hyperlink>
    </w:p>
    <w:p w:rsidR="00A45A31" w:rsidRPr="00A45A31" w:rsidRDefault="00A45A31" w:rsidP="00A45A31">
      <w:pPr>
        <w:numPr>
          <w:ilvl w:val="0"/>
          <w:numId w:val="1"/>
        </w:numPr>
        <w:spacing w:before="100" w:beforeAutospacing="1" w:after="100" w:afterAutospacing="1" w:line="240" w:lineRule="auto"/>
        <w:jc w:val="left"/>
      </w:pPr>
      <w:hyperlink r:id="rId8" w:history="1">
        <w:r w:rsidRPr="00A45A31">
          <w:rPr>
            <w:color w:val="0000FF"/>
            <w:u w:val="single"/>
          </w:rPr>
          <w:t>Gráficos</w:t>
        </w:r>
      </w:hyperlink>
    </w:p>
    <w:p w:rsidR="00A45A31" w:rsidRPr="00A45A31" w:rsidRDefault="00A45A31" w:rsidP="00A45A31">
      <w:pPr>
        <w:numPr>
          <w:ilvl w:val="0"/>
          <w:numId w:val="1"/>
        </w:numPr>
        <w:spacing w:before="100" w:beforeAutospacing="1" w:after="100" w:afterAutospacing="1" w:line="240" w:lineRule="auto"/>
        <w:jc w:val="left"/>
      </w:pPr>
      <w:hyperlink r:id="rId9" w:history="1">
        <w:r w:rsidRPr="00A45A31">
          <w:rPr>
            <w:color w:val="0000FF"/>
            <w:u w:val="single"/>
          </w:rPr>
          <w:t>Foros</w:t>
        </w:r>
      </w:hyperlink>
    </w:p>
    <w:p w:rsidR="00A45A31" w:rsidRPr="00A45A31" w:rsidRDefault="00A45A31" w:rsidP="00A45A31">
      <w:pPr>
        <w:numPr>
          <w:ilvl w:val="0"/>
          <w:numId w:val="1"/>
        </w:numPr>
        <w:spacing w:before="100" w:beforeAutospacing="1" w:after="100" w:afterAutospacing="1" w:line="240" w:lineRule="auto"/>
        <w:jc w:val="left"/>
        <w:rPr>
          <w:b/>
          <w:bCs/>
        </w:rPr>
      </w:pPr>
      <w:hyperlink r:id="rId10" w:history="1">
        <w:proofErr w:type="spellStart"/>
        <w:r w:rsidRPr="00A45A31">
          <w:rPr>
            <w:b/>
            <w:bCs/>
            <w:color w:val="0000FF"/>
            <w:u w:val="single"/>
          </w:rPr>
          <w:t>el</w:t>
        </w:r>
        <w:r w:rsidRPr="00A45A31">
          <w:rPr>
            <w:b/>
            <w:bCs/>
            <w:color w:val="FF6600"/>
            <w:u w:val="single"/>
          </w:rPr>
          <w:t>Super</w:t>
        </w:r>
        <w:r w:rsidRPr="00A45A31">
          <w:rPr>
            <w:b/>
            <w:bCs/>
            <w:color w:val="0000FF"/>
            <w:u w:val="single"/>
          </w:rPr>
          <w:t>Lunes</w:t>
        </w:r>
        <w:proofErr w:type="spellEnd"/>
      </w:hyperlink>
    </w:p>
    <w:p w:rsidR="00A45A31" w:rsidRPr="00A45A31" w:rsidRDefault="00A45A31" w:rsidP="00A45A31">
      <w:pPr>
        <w:spacing w:line="240" w:lineRule="auto"/>
        <w:jc w:val="left"/>
      </w:pPr>
      <w:r w:rsidRPr="00A45A31">
        <w:t xml:space="preserve">¿Eres usuario de </w:t>
      </w:r>
      <w:proofErr w:type="spellStart"/>
      <w:r w:rsidRPr="00A45A31">
        <w:t>elEconomista</w:t>
      </w:r>
      <w:proofErr w:type="spellEnd"/>
      <w:r w:rsidRPr="00A45A31">
        <w:t xml:space="preserve">? Conéctate </w:t>
      </w:r>
    </w:p>
    <w:p w:rsidR="00A45A31" w:rsidRPr="00A45A31" w:rsidRDefault="00A45A31" w:rsidP="00A45A31">
      <w:pPr>
        <w:spacing w:line="240" w:lineRule="auto"/>
        <w:jc w:val="left"/>
      </w:pPr>
      <w:r>
        <w:rPr>
          <w:noProof/>
          <w:color w:val="0000FF"/>
        </w:rPr>
        <w:drawing>
          <wp:inline distT="0" distB="0" distL="0" distR="0">
            <wp:extent cx="2762250" cy="323850"/>
            <wp:effectExtent l="19050" t="0" r="0" b="0"/>
            <wp:docPr id="1" name="Imagen 1" descr="elEconomista.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onomista.es">
                      <a:hlinkClick r:id="rId11"/>
                    </pic:cNvPr>
                    <pic:cNvPicPr>
                      <a:picLocks noChangeAspect="1" noChangeArrowheads="1"/>
                    </pic:cNvPicPr>
                  </pic:nvPicPr>
                  <pic:blipFill>
                    <a:blip r:embed="rId12"/>
                    <a:srcRect/>
                    <a:stretch>
                      <a:fillRect/>
                    </a:stretch>
                  </pic:blipFill>
                  <pic:spPr bwMode="auto">
                    <a:xfrm>
                      <a:off x="0" y="0"/>
                      <a:ext cx="2762250" cy="323850"/>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pPr>
      <w:r w:rsidRPr="00A45A31">
        <w:t xml:space="preserve">Jueves, 19 de </w:t>
      </w:r>
      <w:proofErr w:type="gramStart"/>
      <w:r w:rsidRPr="00A45A31">
        <w:t>Mayo</w:t>
      </w:r>
      <w:proofErr w:type="gramEnd"/>
      <w:r w:rsidRPr="00A45A31">
        <w:t xml:space="preserve"> de 2011 Actualizado a las 11:55</w:t>
      </w:r>
    </w:p>
    <w:p w:rsidR="00A45A31" w:rsidRPr="00A45A31" w:rsidRDefault="00A45A31" w:rsidP="00A45A31">
      <w:pPr>
        <w:spacing w:line="240" w:lineRule="auto"/>
        <w:jc w:val="left"/>
      </w:pPr>
      <w:hyperlink r:id="rId13" w:history="1">
        <w:r w:rsidRPr="00A45A31">
          <w:rPr>
            <w:color w:val="0000FF"/>
            <w:u w:val="single"/>
          </w:rPr>
          <w:t>España</w:t>
        </w:r>
      </w:hyperlink>
    </w:p>
    <w:p w:rsidR="00A45A31" w:rsidRPr="00A45A31" w:rsidRDefault="00A45A31" w:rsidP="00A45A31">
      <w:pPr>
        <w:numPr>
          <w:ilvl w:val="0"/>
          <w:numId w:val="2"/>
        </w:numPr>
        <w:spacing w:before="100" w:beforeAutospacing="1" w:after="100" w:afterAutospacing="1" w:line="240" w:lineRule="auto"/>
        <w:jc w:val="left"/>
      </w:pPr>
      <w:hyperlink r:id="rId14" w:history="1">
        <w:r w:rsidRPr="00A45A31">
          <w:rPr>
            <w:color w:val="0000FF"/>
            <w:u w:val="single"/>
          </w:rPr>
          <w:t xml:space="preserve">Portada </w:t>
        </w:r>
      </w:hyperlink>
    </w:p>
    <w:p w:rsidR="00A45A31" w:rsidRPr="00A45A31" w:rsidRDefault="00A45A31" w:rsidP="00A45A31">
      <w:pPr>
        <w:numPr>
          <w:ilvl w:val="0"/>
          <w:numId w:val="2"/>
        </w:numPr>
        <w:spacing w:before="100" w:beforeAutospacing="1" w:after="100" w:afterAutospacing="1" w:line="240" w:lineRule="auto"/>
        <w:jc w:val="left"/>
      </w:pPr>
      <w:hyperlink r:id="rId15" w:history="1">
        <w:r w:rsidRPr="00A45A31">
          <w:rPr>
            <w:color w:val="0000FF"/>
            <w:u w:val="single"/>
          </w:rPr>
          <w:t>Mercados y Cotizaciones</w:t>
        </w:r>
      </w:hyperlink>
    </w:p>
    <w:p w:rsidR="00A45A31" w:rsidRPr="00A45A31" w:rsidRDefault="00A45A31" w:rsidP="00A45A31">
      <w:pPr>
        <w:numPr>
          <w:ilvl w:val="0"/>
          <w:numId w:val="2"/>
        </w:numPr>
        <w:spacing w:before="100" w:beforeAutospacing="1" w:after="100" w:afterAutospacing="1" w:line="240" w:lineRule="auto"/>
        <w:jc w:val="left"/>
      </w:pPr>
      <w:hyperlink r:id="rId16" w:history="1">
        <w:r w:rsidRPr="00A45A31">
          <w:rPr>
            <w:color w:val="0000FF"/>
            <w:u w:val="single"/>
          </w:rPr>
          <w:t>Opinión</w:t>
        </w:r>
      </w:hyperlink>
    </w:p>
    <w:p w:rsidR="00A45A31" w:rsidRPr="00A45A31" w:rsidRDefault="00A45A31" w:rsidP="00A45A31">
      <w:pPr>
        <w:numPr>
          <w:ilvl w:val="0"/>
          <w:numId w:val="2"/>
        </w:numPr>
        <w:spacing w:before="100" w:beforeAutospacing="1" w:after="100" w:afterAutospacing="1" w:line="240" w:lineRule="auto"/>
        <w:jc w:val="left"/>
      </w:pPr>
      <w:hyperlink r:id="rId17" w:history="1">
        <w:r w:rsidRPr="00A45A31">
          <w:rPr>
            <w:color w:val="0000FF"/>
            <w:u w:val="single"/>
          </w:rPr>
          <w:t>Empresas</w:t>
        </w:r>
      </w:hyperlink>
    </w:p>
    <w:p w:rsidR="00A45A31" w:rsidRPr="00A45A31" w:rsidRDefault="00A45A31" w:rsidP="00A45A31">
      <w:pPr>
        <w:numPr>
          <w:ilvl w:val="0"/>
          <w:numId w:val="2"/>
        </w:numPr>
        <w:spacing w:before="100" w:beforeAutospacing="1" w:after="100" w:afterAutospacing="1" w:line="240" w:lineRule="auto"/>
        <w:jc w:val="left"/>
      </w:pPr>
      <w:hyperlink r:id="rId18" w:history="1">
        <w:r w:rsidRPr="00A45A31">
          <w:rPr>
            <w:color w:val="0000FF"/>
            <w:u w:val="single"/>
          </w:rPr>
          <w:t>Economía</w:t>
        </w:r>
      </w:hyperlink>
    </w:p>
    <w:p w:rsidR="00A45A31" w:rsidRPr="00A45A31" w:rsidRDefault="00A45A31" w:rsidP="00A45A31">
      <w:pPr>
        <w:numPr>
          <w:ilvl w:val="0"/>
          <w:numId w:val="2"/>
        </w:numPr>
        <w:spacing w:before="100" w:beforeAutospacing="1" w:after="100" w:afterAutospacing="1" w:line="240" w:lineRule="auto"/>
        <w:jc w:val="left"/>
      </w:pPr>
      <w:hyperlink r:id="rId19" w:history="1">
        <w:r w:rsidRPr="00A45A31">
          <w:rPr>
            <w:color w:val="0000FF"/>
            <w:u w:val="single"/>
          </w:rPr>
          <w:t>Tecnología</w:t>
        </w:r>
      </w:hyperlink>
    </w:p>
    <w:p w:rsidR="00A45A31" w:rsidRPr="00A45A31" w:rsidRDefault="00A45A31" w:rsidP="00A45A31">
      <w:pPr>
        <w:numPr>
          <w:ilvl w:val="0"/>
          <w:numId w:val="2"/>
        </w:numPr>
        <w:spacing w:before="100" w:beforeAutospacing="1" w:after="100" w:afterAutospacing="1" w:line="240" w:lineRule="auto"/>
        <w:jc w:val="left"/>
      </w:pPr>
      <w:hyperlink r:id="rId20" w:history="1">
        <w:r w:rsidRPr="00A45A31">
          <w:rPr>
            <w:color w:val="0000FF"/>
            <w:u w:val="single"/>
          </w:rPr>
          <w:t>Vivienda</w:t>
        </w:r>
      </w:hyperlink>
    </w:p>
    <w:p w:rsidR="00A45A31" w:rsidRPr="00A45A31" w:rsidRDefault="00A45A31" w:rsidP="00A45A31">
      <w:pPr>
        <w:numPr>
          <w:ilvl w:val="0"/>
          <w:numId w:val="2"/>
        </w:numPr>
        <w:spacing w:before="100" w:beforeAutospacing="1" w:after="100" w:afterAutospacing="1" w:line="240" w:lineRule="auto"/>
        <w:jc w:val="left"/>
      </w:pPr>
      <w:hyperlink r:id="rId21" w:history="1">
        <w:proofErr w:type="spellStart"/>
        <w:r w:rsidRPr="00A45A31">
          <w:rPr>
            <w:color w:val="0000FF"/>
            <w:u w:val="single"/>
          </w:rPr>
          <w:t>Ecoley</w:t>
        </w:r>
        <w:proofErr w:type="spellEnd"/>
      </w:hyperlink>
    </w:p>
    <w:p w:rsidR="00A45A31" w:rsidRPr="00A45A31" w:rsidRDefault="00A45A31" w:rsidP="00A45A31">
      <w:pPr>
        <w:numPr>
          <w:ilvl w:val="0"/>
          <w:numId w:val="2"/>
        </w:numPr>
        <w:spacing w:before="100" w:beforeAutospacing="1" w:after="100" w:afterAutospacing="1" w:line="240" w:lineRule="auto"/>
        <w:jc w:val="left"/>
      </w:pPr>
      <w:hyperlink r:id="rId22" w:history="1">
        <w:r w:rsidRPr="00A45A31">
          <w:rPr>
            <w:color w:val="0000FF"/>
            <w:u w:val="single"/>
          </w:rPr>
          <w:t>Gestión</w:t>
        </w:r>
      </w:hyperlink>
    </w:p>
    <w:p w:rsidR="00A45A31" w:rsidRPr="00A45A31" w:rsidRDefault="00A45A31" w:rsidP="00A45A31">
      <w:pPr>
        <w:numPr>
          <w:ilvl w:val="0"/>
          <w:numId w:val="2"/>
        </w:numPr>
        <w:spacing w:before="100" w:beforeAutospacing="1" w:after="100" w:afterAutospacing="1" w:line="240" w:lineRule="auto"/>
        <w:jc w:val="left"/>
      </w:pPr>
      <w:hyperlink r:id="rId23" w:history="1">
        <w:proofErr w:type="spellStart"/>
        <w:r w:rsidRPr="00A45A31">
          <w:rPr>
            <w:color w:val="000000"/>
            <w:u w:val="single"/>
          </w:rPr>
          <w:t>Eco</w:t>
        </w:r>
        <w:r w:rsidRPr="00A45A31">
          <w:rPr>
            <w:color w:val="0000FF"/>
            <w:u w:val="single"/>
          </w:rPr>
          <w:t>trader</w:t>
        </w:r>
        <w:proofErr w:type="spellEnd"/>
      </w:hyperlink>
    </w:p>
    <w:p w:rsidR="00A45A31" w:rsidRPr="00A45A31" w:rsidRDefault="00A45A31" w:rsidP="00A45A31">
      <w:pPr>
        <w:numPr>
          <w:ilvl w:val="0"/>
          <w:numId w:val="2"/>
        </w:numPr>
        <w:spacing w:before="100" w:beforeAutospacing="1" w:after="100" w:afterAutospacing="1" w:line="240" w:lineRule="auto"/>
        <w:jc w:val="left"/>
      </w:pPr>
      <w:hyperlink r:id="rId24" w:history="1">
        <w:proofErr w:type="spellStart"/>
        <w:r w:rsidRPr="00A45A31">
          <w:rPr>
            <w:color w:val="000000"/>
            <w:u w:val="single"/>
          </w:rPr>
          <w:t>Eco</w:t>
        </w:r>
        <w:r w:rsidRPr="00A45A31">
          <w:rPr>
            <w:color w:val="0000FF"/>
            <w:u w:val="single"/>
          </w:rPr>
          <w:t>motor</w:t>
        </w:r>
        <w:proofErr w:type="spellEnd"/>
      </w:hyperlink>
    </w:p>
    <w:p w:rsidR="00A45A31" w:rsidRPr="00A45A31" w:rsidRDefault="00A45A31" w:rsidP="00A45A31">
      <w:pPr>
        <w:numPr>
          <w:ilvl w:val="0"/>
          <w:numId w:val="2"/>
        </w:numPr>
        <w:spacing w:before="100" w:beforeAutospacing="1" w:after="100" w:afterAutospacing="1" w:line="240" w:lineRule="auto"/>
        <w:jc w:val="left"/>
      </w:pPr>
      <w:hyperlink r:id="rId25" w:history="1">
        <w:r w:rsidRPr="00A45A31">
          <w:rPr>
            <w:color w:val="0000FF"/>
            <w:u w:val="single"/>
          </w:rPr>
          <w:t>Evasión</w:t>
        </w:r>
      </w:hyperlink>
    </w:p>
    <w:p w:rsidR="00A45A31" w:rsidRPr="00A45A31" w:rsidRDefault="00A45A31" w:rsidP="00A45A31">
      <w:pPr>
        <w:numPr>
          <w:ilvl w:val="0"/>
          <w:numId w:val="2"/>
        </w:numPr>
        <w:spacing w:before="100" w:beforeAutospacing="1" w:after="100" w:afterAutospacing="1" w:line="240" w:lineRule="auto"/>
        <w:jc w:val="left"/>
      </w:pPr>
      <w:hyperlink r:id="rId26" w:history="1">
        <w:proofErr w:type="spellStart"/>
        <w:r w:rsidRPr="00A45A31">
          <w:rPr>
            <w:color w:val="000000"/>
            <w:u w:val="single"/>
          </w:rPr>
          <w:t>Eco</w:t>
        </w:r>
        <w:r w:rsidRPr="00A45A31">
          <w:rPr>
            <w:color w:val="0000FF"/>
            <w:u w:val="single"/>
          </w:rPr>
          <w:t>Diario</w:t>
        </w:r>
        <w:proofErr w:type="spellEnd"/>
      </w:hyperlink>
    </w:p>
    <w:p w:rsidR="00A45A31" w:rsidRPr="00A45A31" w:rsidRDefault="00A45A31" w:rsidP="00A45A31">
      <w:pPr>
        <w:numPr>
          <w:ilvl w:val="0"/>
          <w:numId w:val="3"/>
        </w:numPr>
        <w:spacing w:before="100" w:beforeAutospacing="1" w:after="100" w:afterAutospacing="1" w:line="240" w:lineRule="auto"/>
        <w:jc w:val="left"/>
      </w:pPr>
      <w:hyperlink r:id="rId27" w:history="1">
        <w:r w:rsidRPr="00A45A31">
          <w:rPr>
            <w:color w:val="0000FF"/>
            <w:u w:val="single"/>
          </w:rPr>
          <w:t xml:space="preserve">Actualidad | </w:t>
        </w:r>
        <w:proofErr w:type="spellStart"/>
        <w:r w:rsidRPr="00A45A31">
          <w:rPr>
            <w:color w:val="0000FF"/>
            <w:u w:val="single"/>
          </w:rPr>
          <w:t>EcoDiario</w:t>
        </w:r>
        <w:proofErr w:type="spellEnd"/>
      </w:hyperlink>
    </w:p>
    <w:p w:rsidR="00A45A31" w:rsidRPr="00A45A31" w:rsidRDefault="00A45A31" w:rsidP="00A45A31">
      <w:pPr>
        <w:numPr>
          <w:ilvl w:val="0"/>
          <w:numId w:val="3"/>
        </w:numPr>
        <w:spacing w:before="100" w:beforeAutospacing="1" w:after="100" w:afterAutospacing="1" w:line="240" w:lineRule="auto"/>
        <w:jc w:val="left"/>
      </w:pPr>
      <w:hyperlink r:id="rId28" w:history="1">
        <w:r w:rsidRPr="00A45A31">
          <w:rPr>
            <w:color w:val="0000FF"/>
            <w:u w:val="single"/>
          </w:rPr>
          <w:t>Portada</w:t>
        </w:r>
      </w:hyperlink>
    </w:p>
    <w:p w:rsidR="00A45A31" w:rsidRPr="00A45A31" w:rsidRDefault="00A45A31" w:rsidP="00A45A31">
      <w:pPr>
        <w:numPr>
          <w:ilvl w:val="0"/>
          <w:numId w:val="3"/>
        </w:numPr>
        <w:spacing w:before="100" w:beforeAutospacing="1" w:after="100" w:afterAutospacing="1" w:line="240" w:lineRule="auto"/>
        <w:jc w:val="left"/>
      </w:pPr>
      <w:hyperlink r:id="rId29" w:history="1">
        <w:r w:rsidRPr="00A45A31">
          <w:rPr>
            <w:color w:val="0000FF"/>
            <w:u w:val="single"/>
          </w:rPr>
          <w:t>Global</w:t>
        </w:r>
      </w:hyperlink>
    </w:p>
    <w:p w:rsidR="00A45A31" w:rsidRPr="00A45A31" w:rsidRDefault="00A45A31" w:rsidP="00A45A31">
      <w:pPr>
        <w:numPr>
          <w:ilvl w:val="0"/>
          <w:numId w:val="3"/>
        </w:numPr>
        <w:spacing w:before="100" w:beforeAutospacing="1" w:after="100" w:afterAutospacing="1" w:line="240" w:lineRule="auto"/>
        <w:jc w:val="left"/>
      </w:pPr>
      <w:hyperlink r:id="rId30" w:history="1">
        <w:r w:rsidRPr="00A45A31">
          <w:rPr>
            <w:color w:val="0000FF"/>
            <w:u w:val="single"/>
          </w:rPr>
          <w:t>España</w:t>
        </w:r>
      </w:hyperlink>
    </w:p>
    <w:p w:rsidR="00A45A31" w:rsidRPr="00A45A31" w:rsidRDefault="00A45A31" w:rsidP="00A45A31">
      <w:pPr>
        <w:numPr>
          <w:ilvl w:val="0"/>
          <w:numId w:val="3"/>
        </w:numPr>
        <w:spacing w:before="100" w:beforeAutospacing="1" w:after="100" w:afterAutospacing="1" w:line="240" w:lineRule="auto"/>
        <w:jc w:val="left"/>
      </w:pPr>
      <w:hyperlink r:id="rId31" w:history="1">
        <w:r w:rsidRPr="00A45A31">
          <w:rPr>
            <w:color w:val="0000FF"/>
            <w:u w:val="single"/>
          </w:rPr>
          <w:t>Deportes</w:t>
        </w:r>
      </w:hyperlink>
    </w:p>
    <w:p w:rsidR="00A45A31" w:rsidRPr="00A45A31" w:rsidRDefault="00A45A31" w:rsidP="00A45A31">
      <w:pPr>
        <w:numPr>
          <w:ilvl w:val="0"/>
          <w:numId w:val="3"/>
        </w:numPr>
        <w:spacing w:before="100" w:beforeAutospacing="1" w:after="100" w:afterAutospacing="1" w:line="240" w:lineRule="auto"/>
        <w:jc w:val="left"/>
      </w:pPr>
      <w:hyperlink r:id="rId32" w:history="1">
        <w:r w:rsidRPr="00A45A31">
          <w:rPr>
            <w:color w:val="0000FF"/>
            <w:u w:val="single"/>
          </w:rPr>
          <w:t>Medio Ambiente</w:t>
        </w:r>
      </w:hyperlink>
    </w:p>
    <w:p w:rsidR="00A45A31" w:rsidRPr="00A45A31" w:rsidRDefault="00A45A31" w:rsidP="00A45A31">
      <w:pPr>
        <w:numPr>
          <w:ilvl w:val="0"/>
          <w:numId w:val="3"/>
        </w:numPr>
        <w:spacing w:before="100" w:beforeAutospacing="1" w:after="100" w:afterAutospacing="1" w:line="240" w:lineRule="auto"/>
        <w:jc w:val="left"/>
      </w:pPr>
      <w:hyperlink r:id="rId33" w:history="1">
        <w:r w:rsidRPr="00A45A31">
          <w:rPr>
            <w:color w:val="0000FF"/>
            <w:u w:val="single"/>
          </w:rPr>
          <w:t>Cultura</w:t>
        </w:r>
      </w:hyperlink>
    </w:p>
    <w:p w:rsidR="00A45A31" w:rsidRPr="00A45A31" w:rsidRDefault="00A45A31" w:rsidP="00A45A31">
      <w:pPr>
        <w:numPr>
          <w:ilvl w:val="0"/>
          <w:numId w:val="3"/>
        </w:numPr>
        <w:spacing w:before="100" w:beforeAutospacing="1" w:after="100" w:afterAutospacing="1" w:line="240" w:lineRule="auto"/>
        <w:ind w:left="3420"/>
        <w:jc w:val="left"/>
      </w:pPr>
      <w:hyperlink r:id="rId34" w:history="1">
        <w:r w:rsidRPr="00A45A31">
          <w:rPr>
            <w:color w:val="0000FF"/>
            <w:sz w:val="17"/>
            <w:u w:val="single"/>
          </w:rPr>
          <w:t>Blogs</w:t>
        </w:r>
      </w:hyperlink>
    </w:p>
    <w:p w:rsidR="00A45A31" w:rsidRPr="00A45A31" w:rsidRDefault="00A45A31" w:rsidP="00A45A31">
      <w:pPr>
        <w:numPr>
          <w:ilvl w:val="0"/>
          <w:numId w:val="3"/>
        </w:numPr>
        <w:spacing w:before="100" w:beforeAutospacing="1" w:after="100" w:afterAutospacing="1" w:line="240" w:lineRule="auto"/>
        <w:jc w:val="left"/>
      </w:pPr>
      <w:hyperlink r:id="rId35" w:history="1">
        <w:r w:rsidRPr="00A45A31">
          <w:rPr>
            <w:color w:val="0000FF"/>
            <w:sz w:val="17"/>
            <w:u w:val="single"/>
          </w:rPr>
          <w:t>Listas</w:t>
        </w:r>
      </w:hyperlink>
    </w:p>
    <w:p w:rsidR="00A45A31" w:rsidRPr="00A45A31" w:rsidRDefault="00A45A31" w:rsidP="00A45A31">
      <w:pPr>
        <w:numPr>
          <w:ilvl w:val="0"/>
          <w:numId w:val="3"/>
        </w:numPr>
        <w:spacing w:before="100" w:beforeAutospacing="1" w:after="100" w:afterAutospacing="1" w:line="240" w:lineRule="auto"/>
        <w:jc w:val="left"/>
      </w:pPr>
      <w:hyperlink r:id="rId36" w:history="1">
        <w:r w:rsidRPr="00A45A31">
          <w:rPr>
            <w:color w:val="0000FF"/>
            <w:sz w:val="17"/>
            <w:u w:val="single"/>
          </w:rPr>
          <w:t>Comunidad</w:t>
        </w:r>
      </w:hyperlink>
    </w:p>
    <w:p w:rsidR="00A45A31" w:rsidRPr="00A45A31" w:rsidRDefault="00A45A31" w:rsidP="00A45A31">
      <w:pPr>
        <w:numPr>
          <w:ilvl w:val="0"/>
          <w:numId w:val="3"/>
        </w:numPr>
        <w:spacing w:before="100" w:beforeAutospacing="1" w:after="100" w:afterAutospacing="1" w:line="240" w:lineRule="auto"/>
        <w:jc w:val="left"/>
      </w:pPr>
      <w:r>
        <w:rPr>
          <w:noProof/>
          <w:color w:val="0000FF"/>
          <w:sz w:val="17"/>
          <w:szCs w:val="17"/>
          <w:bdr w:val="none" w:sz="0" w:space="0" w:color="auto" w:frame="1"/>
        </w:rPr>
        <w:drawing>
          <wp:inline distT="0" distB="0" distL="0" distR="0">
            <wp:extent cx="190500" cy="190500"/>
            <wp:effectExtent l="19050" t="0" r="0" b="0"/>
            <wp:docPr id="2" name="Imagen 2" descr="http://ecodiario.eleconomista.es/imag3/iconos/facebook.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diario.eleconomista.es/imag3/iconos/facebook.png">
                      <a:hlinkClick r:id="rId37" tgtFrame="&quot;_blank&quot;"/>
                    </pic:cNvPr>
                    <pic:cNvPicPr>
                      <a:picLocks noChangeAspect="1" noChangeArrowheads="1"/>
                    </pic:cNvPicPr>
                  </pic:nvPicPr>
                  <pic:blipFill>
                    <a:blip r:embed="rId38"/>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5A31" w:rsidRPr="00A45A31" w:rsidRDefault="00A45A31" w:rsidP="00A45A31">
      <w:pPr>
        <w:numPr>
          <w:ilvl w:val="0"/>
          <w:numId w:val="3"/>
        </w:numPr>
        <w:spacing w:before="100" w:beforeAutospacing="1" w:after="100" w:afterAutospacing="1" w:line="240" w:lineRule="auto"/>
        <w:jc w:val="left"/>
      </w:pPr>
      <w:r>
        <w:rPr>
          <w:noProof/>
          <w:color w:val="0000FF"/>
          <w:sz w:val="17"/>
          <w:szCs w:val="17"/>
          <w:bdr w:val="none" w:sz="0" w:space="0" w:color="auto" w:frame="1"/>
        </w:rPr>
        <w:drawing>
          <wp:inline distT="0" distB="0" distL="0" distR="0">
            <wp:extent cx="190500" cy="190500"/>
            <wp:effectExtent l="19050" t="0" r="0" b="0"/>
            <wp:docPr id="3" name="Imagen 3" descr="http://ecodiario.eleconomista.es/imag3/iconos/twitter.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diario.eleconomista.es/imag3/iconos/twitter.png">
                      <a:hlinkClick r:id="rId39" tgtFrame="&quot;_blank&quot;"/>
                    </pic:cNvPr>
                    <pic:cNvPicPr>
                      <a:picLocks noChangeAspect="1" noChangeArrowheads="1"/>
                    </pic:cNvPicPr>
                  </pic:nvPicPr>
                  <pic:blipFill>
                    <a:blip r:embed="rId4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5A31" w:rsidRPr="00A45A31" w:rsidRDefault="00A45A31" w:rsidP="00A45A31">
      <w:pPr>
        <w:numPr>
          <w:ilvl w:val="0"/>
          <w:numId w:val="3"/>
        </w:numPr>
        <w:spacing w:before="100" w:beforeAutospacing="1" w:after="100" w:afterAutospacing="1" w:line="240" w:lineRule="auto"/>
        <w:jc w:val="left"/>
      </w:pPr>
      <w:r>
        <w:rPr>
          <w:noProof/>
          <w:color w:val="0000FF"/>
          <w:sz w:val="17"/>
          <w:szCs w:val="17"/>
          <w:bdr w:val="none" w:sz="0" w:space="0" w:color="auto" w:frame="1"/>
        </w:rPr>
        <w:drawing>
          <wp:inline distT="0" distB="0" distL="0" distR="0">
            <wp:extent cx="190500" cy="190500"/>
            <wp:effectExtent l="0" t="0" r="0" b="0"/>
            <wp:docPr id="4" name="Imagen 4" descr="http://ecodiario.eleconomista.es/imag3/iconos/tuenti.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diario.eleconomista.es/imag3/iconos/tuenti.png">
                      <a:hlinkClick r:id="rId41" tgtFrame="&quot;_blank&quot;"/>
                    </pic:cNvPr>
                    <pic:cNvPicPr>
                      <a:picLocks noChangeAspect="1" noChangeArrowheads="1"/>
                    </pic:cNvPicPr>
                  </pic:nvPicPr>
                  <pic:blipFill>
                    <a:blip r:embed="rId4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pPr>
      <w:r w:rsidRPr="00A45A3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46pt;height:67.5pt" o:ole="">
            <v:imagedata r:id="rId43" o:title=""/>
          </v:shape>
          <w:control r:id="rId44" w:name="DCF242110073" w:shapeid="_x0000_i1067"/>
        </w:object>
      </w:r>
    </w:p>
    <w:p w:rsidR="00A45A31" w:rsidRPr="00A45A31" w:rsidRDefault="00A45A31" w:rsidP="00A45A31">
      <w:pPr>
        <w:spacing w:before="100" w:beforeAutospacing="1" w:after="100" w:afterAutospacing="1" w:line="240" w:lineRule="auto"/>
        <w:jc w:val="left"/>
        <w:outlineLvl w:val="0"/>
        <w:rPr>
          <w:b/>
          <w:bCs/>
          <w:kern w:val="36"/>
          <w:sz w:val="48"/>
          <w:szCs w:val="48"/>
        </w:rPr>
      </w:pPr>
      <w:r w:rsidRPr="00A45A31">
        <w:rPr>
          <w:b/>
          <w:bCs/>
          <w:kern w:val="36"/>
          <w:sz w:val="48"/>
          <w:szCs w:val="48"/>
        </w:rPr>
        <w:lastRenderedPageBreak/>
        <w:t>Un experto sostiene que las campañas electorales "agresivas" convencen a menos ciudadanos que las "sutiles"</w:t>
      </w:r>
    </w:p>
    <w:p w:rsidR="00A45A31" w:rsidRPr="00A45A31" w:rsidRDefault="00A45A31" w:rsidP="00A45A31">
      <w:pPr>
        <w:spacing w:line="240" w:lineRule="auto"/>
        <w:jc w:val="left"/>
      </w:pPr>
      <w:r w:rsidRPr="00A45A31">
        <w:rPr>
          <w:sz w:val="20"/>
          <w:szCs w:val="20"/>
        </w:rPr>
        <w:t>19/05/2011 - 11:55</w:t>
      </w:r>
    </w:p>
    <w:p w:rsidR="00A45A31" w:rsidRPr="00A45A31" w:rsidRDefault="00A45A31" w:rsidP="00A45A31">
      <w:pPr>
        <w:spacing w:line="240" w:lineRule="auto"/>
        <w:jc w:val="left"/>
      </w:pPr>
      <w:r>
        <w:rPr>
          <w:noProof/>
          <w:color w:val="0000FF"/>
        </w:rPr>
        <w:drawing>
          <wp:inline distT="0" distB="0" distL="0" distR="0">
            <wp:extent cx="219075" cy="219075"/>
            <wp:effectExtent l="19050" t="0" r="9525" b="0"/>
            <wp:docPr id="5" name="Imagen 5" descr="Aumentar el texto">
              <a:hlinkClick xmlns:a="http://schemas.openxmlformats.org/drawingml/2006/main" r:id="rId45" tooltip="&quot;Aumentar tex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mentar el texto">
                      <a:hlinkClick r:id="rId45" tooltip="&quot;Aumentar texto&quot;"/>
                    </pic:cNvPr>
                    <pic:cNvPicPr>
                      <a:picLocks noChangeAspect="1" noChangeArrowheads="1"/>
                    </pic:cNvPicPr>
                  </pic:nvPicPr>
                  <pic:blipFill>
                    <a:blip r:embed="rId46"/>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noProof/>
          <w:color w:val="0000FF"/>
        </w:rPr>
        <w:drawing>
          <wp:inline distT="0" distB="0" distL="0" distR="0">
            <wp:extent cx="219075" cy="219075"/>
            <wp:effectExtent l="19050" t="0" r="9525" b="0"/>
            <wp:docPr id="6" name="Imagen 6" descr="Disminuir el texto">
              <a:hlinkClick xmlns:a="http://schemas.openxmlformats.org/drawingml/2006/main" r:id="rId45" tooltip="&quot;Disminuir tex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minuir el texto">
                      <a:hlinkClick r:id="rId45" tooltip="&quot;Disminuir texto&quot;"/>
                    </pic:cNvPr>
                    <pic:cNvPicPr>
                      <a:picLocks noChangeAspect="1" noChangeArrowheads="1"/>
                    </pic:cNvPicPr>
                  </pic:nvPicPr>
                  <pic:blipFill>
                    <a:blip r:embed="rId47"/>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rPr>
          <w:sz w:val="17"/>
          <w:szCs w:val="17"/>
        </w:rPr>
      </w:pPr>
      <w:r w:rsidRPr="00A45A31">
        <w:rPr>
          <w:sz w:val="17"/>
          <w:szCs w:val="17"/>
        </w:rPr>
        <w:t xml:space="preserve">Puntúa la </w:t>
      </w:r>
      <w:proofErr w:type="gramStart"/>
      <w:r w:rsidRPr="00A45A31">
        <w:rPr>
          <w:sz w:val="17"/>
          <w:szCs w:val="17"/>
        </w:rPr>
        <w:t>noticia :</w:t>
      </w:r>
      <w:proofErr w:type="gramEnd"/>
      <w:r w:rsidRPr="00A45A31">
        <w:rPr>
          <w:sz w:val="17"/>
          <w:szCs w:val="17"/>
        </w:rPr>
        <w:t xml:space="preserve"> </w:t>
      </w:r>
    </w:p>
    <w:p w:rsidR="00A45A31" w:rsidRPr="00A45A31" w:rsidRDefault="00A45A31" w:rsidP="00A45A31">
      <w:pPr>
        <w:spacing w:line="240" w:lineRule="auto"/>
        <w:jc w:val="left"/>
      </w:pPr>
      <w:r>
        <w:rPr>
          <w:noProof/>
        </w:rPr>
        <w:drawing>
          <wp:inline distT="0" distB="0" distL="0" distR="0">
            <wp:extent cx="123825" cy="123825"/>
            <wp:effectExtent l="19050" t="0" r="9525" b="0"/>
            <wp:docPr id="7" name="Imagen 7" descr="http://s01.s3c.es/imagenes/menos-r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s3c.es/imagenes/menos-rojo.png"/>
                    <pic:cNvPicPr>
                      <a:picLocks noChangeAspect="1" noChangeArrowheads="1"/>
                    </pic:cNvPicPr>
                  </pic:nvPicPr>
                  <pic:blipFill>
                    <a:blip r:embed="rId48"/>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pPr>
      <w:r>
        <w:rPr>
          <w:noProof/>
        </w:rPr>
        <w:drawing>
          <wp:inline distT="0" distB="0" distL="0" distR="0">
            <wp:extent cx="180975" cy="190500"/>
            <wp:effectExtent l="0" t="0" r="0" b="0"/>
            <wp:docPr id="8" name="Imagen 8" descr="http://s01.s3c.es/imagenes/slider/slider-images-hand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s3c.es/imagenes/slider/slider-images-handle1.png"/>
                    <pic:cNvPicPr>
                      <a:picLocks noChangeAspect="1" noChangeArrowheads="1"/>
                    </pic:cNvPicPr>
                  </pic:nvPicPr>
                  <pic:blipFill>
                    <a:blip r:embed="rId49"/>
                    <a:srcRect/>
                    <a:stretch>
                      <a:fillRect/>
                    </a:stretch>
                  </pic:blipFill>
                  <pic:spPr bwMode="auto">
                    <a:xfrm>
                      <a:off x="0" y="0"/>
                      <a:ext cx="180975" cy="190500"/>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pPr>
      <w:r>
        <w:rPr>
          <w:noProof/>
        </w:rPr>
        <w:drawing>
          <wp:inline distT="0" distB="0" distL="0" distR="0">
            <wp:extent cx="123825" cy="123825"/>
            <wp:effectExtent l="19050" t="0" r="9525" b="0"/>
            <wp:docPr id="9" name="Imagen 9" descr="http://s01.s3c.es/imagenes/mas-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1.s3c.es/imagenes/mas-verde.png"/>
                    <pic:cNvPicPr>
                      <a:picLocks noChangeAspect="1" noChangeArrowheads="1"/>
                    </pic:cNvPicPr>
                  </pic:nvPicPr>
                  <pic:blipFill>
                    <a:blip r:embed="rId50"/>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A45A31" w:rsidRPr="00A45A31" w:rsidRDefault="00A45A31" w:rsidP="00A45A31">
      <w:pPr>
        <w:spacing w:line="240" w:lineRule="auto"/>
        <w:jc w:val="left"/>
        <w:rPr>
          <w:sz w:val="17"/>
          <w:szCs w:val="17"/>
        </w:rPr>
      </w:pPr>
      <w:r w:rsidRPr="00A45A31">
        <w:rPr>
          <w:sz w:val="17"/>
          <w:szCs w:val="17"/>
        </w:rPr>
        <w:t xml:space="preserve">Nota de los usuarios: </w:t>
      </w:r>
      <w:r w:rsidRPr="00A45A31">
        <w:rPr>
          <w:sz w:val="27"/>
        </w:rPr>
        <w:t>-</w:t>
      </w:r>
      <w:r w:rsidRPr="00A45A31">
        <w:rPr>
          <w:sz w:val="17"/>
          <w:szCs w:val="17"/>
        </w:rPr>
        <w:t xml:space="preserve"> (0 votos) </w:t>
      </w:r>
    </w:p>
    <w:bookmarkStart w:id="0" w:name="fb_share"/>
    <w:p w:rsidR="00A45A31" w:rsidRPr="00A45A31" w:rsidRDefault="00A45A31" w:rsidP="00A45A31">
      <w:pPr>
        <w:spacing w:line="240" w:lineRule="auto"/>
        <w:jc w:val="left"/>
      </w:pPr>
      <w:r w:rsidRPr="00A45A31">
        <w:fldChar w:fldCharType="begin"/>
      </w:r>
      <w:r w:rsidRPr="00A45A31">
        <w:instrText xml:space="preserve"> HYPERLINK "http://www.facebook.com/sharer.php?u=http%3A%2F%2Fecodiario.eleconomista.es%2Fespana%2Fnoticias%2F3081814%2F05%2F11%2FUn-experto-sostiene-que-las-campanas-electorales-agresivas-convencen-a-menos-ciudadanos-que-las-sutiles.html&amp;t=Un%20experto%20sostiene%20que%20las%20campa%C3%B1as%20electorales%20%22agresivas%22%20convencen%20a%20menos%20ciudadanos%20que%20las%20%22sutiles%22%20-%203081814%20-%20EcoDiario.es&amp;src=sp" </w:instrText>
      </w:r>
      <w:r w:rsidRPr="00A45A31">
        <w:fldChar w:fldCharType="separate"/>
      </w:r>
      <w:r w:rsidRPr="00A45A31">
        <w:rPr>
          <w:color w:val="0000FF"/>
        </w:rPr>
        <w:t>Share</w:t>
      </w:r>
      <w:r w:rsidRPr="00A45A31">
        <w:fldChar w:fldCharType="end"/>
      </w:r>
      <w:bookmarkEnd w:id="0"/>
      <w:r w:rsidRPr="00A45A31">
        <w:t xml:space="preserve"> </w:t>
      </w:r>
    </w:p>
    <w:p w:rsidR="00A45A31" w:rsidRPr="00A45A31" w:rsidRDefault="00A45A31" w:rsidP="00A45A31">
      <w:pPr>
        <w:spacing w:line="240" w:lineRule="auto"/>
        <w:jc w:val="left"/>
      </w:pPr>
      <w:r w:rsidRPr="00A45A31">
        <w:rPr>
          <w:position w:val="2"/>
        </w:rPr>
        <w:t>0</w:t>
      </w:r>
      <w:r w:rsidRPr="00A45A31">
        <w:rPr>
          <w:position w:val="2"/>
        </w:rPr>
        <w:br/>
      </w:r>
      <w:hyperlink r:id="rId51" w:history="1">
        <w:proofErr w:type="spellStart"/>
        <w:r w:rsidRPr="00A45A31">
          <w:rPr>
            <w:color w:val="0000FF"/>
            <w:position w:val="2"/>
            <w:u w:val="single"/>
          </w:rPr>
          <w:t>inShare</w:t>
        </w:r>
        <w:proofErr w:type="spellEnd"/>
      </w:hyperlink>
    </w:p>
    <w:p w:rsidR="00A45A31" w:rsidRPr="00A45A31" w:rsidRDefault="00A45A31" w:rsidP="00A45A31">
      <w:pPr>
        <w:spacing w:line="240" w:lineRule="auto"/>
        <w:jc w:val="left"/>
      </w:pPr>
      <w:r>
        <w:rPr>
          <w:noProof/>
          <w:color w:val="0000FF"/>
        </w:rPr>
        <w:drawing>
          <wp:inline distT="0" distB="0" distL="0" distR="0">
            <wp:extent cx="542925" cy="400050"/>
            <wp:effectExtent l="19050" t="0" r="9525" b="0"/>
            <wp:docPr id="10" name="Imagen 10" descr="meneam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eame">
                      <a:hlinkClick r:id="rId45"/>
                    </pic:cNvPr>
                    <pic:cNvPicPr>
                      <a:picLocks noChangeAspect="1" noChangeArrowheads="1"/>
                    </pic:cNvPicPr>
                  </pic:nvPicPr>
                  <pic:blipFill>
                    <a:blip r:embed="rId52"/>
                    <a:srcRect/>
                    <a:stretch>
                      <a:fillRect/>
                    </a:stretch>
                  </pic:blipFill>
                  <pic:spPr bwMode="auto">
                    <a:xfrm>
                      <a:off x="0" y="0"/>
                      <a:ext cx="542925" cy="400050"/>
                    </a:xfrm>
                    <a:prstGeom prst="rect">
                      <a:avLst/>
                    </a:prstGeom>
                    <a:noFill/>
                    <a:ln w="9525">
                      <a:noFill/>
                      <a:miter lim="800000"/>
                      <a:headEnd/>
                      <a:tailEnd/>
                    </a:ln>
                  </pic:spPr>
                </pic:pic>
              </a:graphicData>
            </a:graphic>
          </wp:inline>
        </w:drawing>
      </w:r>
    </w:p>
    <w:p w:rsidR="00A45A31" w:rsidRPr="00A45A31" w:rsidRDefault="00A45A31" w:rsidP="00A45A31">
      <w:pPr>
        <w:spacing w:before="100" w:beforeAutospacing="1" w:after="100" w:afterAutospacing="1" w:line="240" w:lineRule="auto"/>
        <w:jc w:val="left"/>
        <w:outlineLvl w:val="4"/>
        <w:rPr>
          <w:b/>
          <w:bCs/>
          <w:sz w:val="20"/>
          <w:szCs w:val="20"/>
        </w:rPr>
      </w:pPr>
      <w:r w:rsidRPr="00A45A31">
        <w:rPr>
          <w:b/>
          <w:bCs/>
          <w:sz w:val="20"/>
          <w:szCs w:val="20"/>
        </w:rPr>
        <w:t>Enlaces relacionados</w:t>
      </w:r>
    </w:p>
    <w:p w:rsidR="00A45A31" w:rsidRPr="00A45A31" w:rsidRDefault="00A45A31" w:rsidP="00A45A31">
      <w:pPr>
        <w:spacing w:before="100" w:beforeAutospacing="1" w:after="100" w:afterAutospacing="1" w:line="240" w:lineRule="auto"/>
        <w:jc w:val="left"/>
        <w:outlineLvl w:val="1"/>
        <w:rPr>
          <w:b/>
          <w:bCs/>
          <w:sz w:val="36"/>
          <w:szCs w:val="36"/>
        </w:rPr>
      </w:pPr>
      <w:hyperlink r:id="rId53" w:history="1">
        <w:r w:rsidRPr="00A45A31">
          <w:rPr>
            <w:b/>
            <w:bCs/>
            <w:color w:val="0000FF"/>
            <w:sz w:val="36"/>
            <w:szCs w:val="36"/>
            <w:u w:val="single"/>
          </w:rPr>
          <w:t>Máster en Dirección de Campañas Electorales y Marketing Político (18/05)</w:t>
        </w:r>
      </w:hyperlink>
    </w:p>
    <w:p w:rsidR="00A45A31" w:rsidRPr="00A45A31" w:rsidRDefault="00A45A31" w:rsidP="00A45A31">
      <w:pPr>
        <w:spacing w:before="100" w:beforeAutospacing="1" w:after="100" w:afterAutospacing="1" w:line="240" w:lineRule="auto"/>
        <w:jc w:val="left"/>
        <w:outlineLvl w:val="1"/>
        <w:rPr>
          <w:b/>
          <w:bCs/>
          <w:sz w:val="36"/>
          <w:szCs w:val="36"/>
        </w:rPr>
      </w:pPr>
      <w:hyperlink r:id="rId54" w:history="1">
        <w:r w:rsidRPr="00A45A31">
          <w:rPr>
            <w:b/>
            <w:bCs/>
            <w:color w:val="0000FF"/>
            <w:sz w:val="36"/>
            <w:szCs w:val="36"/>
            <w:u w:val="single"/>
          </w:rPr>
          <w:t xml:space="preserve">Un Observatorio de Elecciones Forales analizará la información sobre las campañas electorales en </w:t>
        </w:r>
        <w:proofErr w:type="spellStart"/>
        <w:r w:rsidRPr="00A45A31">
          <w:rPr>
            <w:b/>
            <w:bCs/>
            <w:color w:val="0000FF"/>
            <w:sz w:val="36"/>
            <w:szCs w:val="36"/>
            <w:u w:val="single"/>
          </w:rPr>
          <w:t>Bizkaia</w:t>
        </w:r>
        <w:proofErr w:type="spellEnd"/>
        <w:r w:rsidRPr="00A45A31">
          <w:rPr>
            <w:b/>
            <w:bCs/>
            <w:color w:val="0000FF"/>
            <w:sz w:val="36"/>
            <w:szCs w:val="36"/>
            <w:u w:val="single"/>
          </w:rPr>
          <w:t xml:space="preserve"> (4/05)</w:t>
        </w:r>
      </w:hyperlink>
    </w:p>
    <w:p w:rsidR="00A45A31" w:rsidRPr="00A45A31" w:rsidRDefault="00A45A31" w:rsidP="00A45A31">
      <w:pPr>
        <w:spacing w:before="100" w:beforeAutospacing="1" w:after="100" w:afterAutospacing="1" w:line="240" w:lineRule="auto"/>
        <w:jc w:val="left"/>
        <w:outlineLvl w:val="1"/>
        <w:rPr>
          <w:b/>
          <w:bCs/>
          <w:sz w:val="36"/>
          <w:szCs w:val="36"/>
        </w:rPr>
      </w:pPr>
      <w:hyperlink r:id="rId55" w:history="1">
        <w:r w:rsidRPr="00A45A31">
          <w:rPr>
            <w:b/>
            <w:bCs/>
            <w:color w:val="0000FF"/>
            <w:sz w:val="36"/>
            <w:szCs w:val="36"/>
            <w:u w:val="single"/>
          </w:rPr>
          <w:t xml:space="preserve">Estudiantes </w:t>
        </w:r>
        <w:proofErr w:type="gramStart"/>
        <w:r w:rsidRPr="00A45A31">
          <w:rPr>
            <w:b/>
            <w:bCs/>
            <w:color w:val="0000FF"/>
            <w:sz w:val="36"/>
            <w:szCs w:val="36"/>
            <w:u w:val="single"/>
          </w:rPr>
          <w:t>de la</w:t>
        </w:r>
        <w:proofErr w:type="gramEnd"/>
        <w:r w:rsidRPr="00A45A31">
          <w:rPr>
            <w:b/>
            <w:bCs/>
            <w:color w:val="0000FF"/>
            <w:sz w:val="36"/>
            <w:szCs w:val="36"/>
            <w:u w:val="single"/>
          </w:rPr>
          <w:t xml:space="preserve"> San Jorge estudian 'La trastienda de las campañas electorales' (3/05)</w:t>
        </w:r>
      </w:hyperlink>
    </w:p>
    <w:p w:rsidR="00A45A31" w:rsidRPr="00A45A31" w:rsidRDefault="00A45A31" w:rsidP="00A45A31">
      <w:pPr>
        <w:spacing w:line="240" w:lineRule="auto"/>
        <w:jc w:val="left"/>
      </w:pPr>
      <w:hyperlink r:id="rId56" w:history="1">
        <w:r>
          <w:rPr>
            <w:noProof/>
            <w:color w:val="0000FF"/>
          </w:rPr>
          <w:drawing>
            <wp:inline distT="0" distB="0" distL="0" distR="0">
              <wp:extent cx="276225" cy="238125"/>
              <wp:effectExtent l="19050" t="0" r="9525" b="0"/>
              <wp:docPr id="11" name="Imagen 11" descr="for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o">
                        <a:hlinkClick r:id="rId56"/>
                      </pic:cNvPr>
                      <pic:cNvPicPr>
                        <a:picLocks noChangeAspect="1" noChangeArrowheads="1"/>
                      </pic:cNvPicPr>
                    </pic:nvPicPr>
                    <pic:blipFill>
                      <a:blip r:embed="rId57"/>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45A31">
          <w:rPr>
            <w:color w:val="0000FF"/>
            <w:u w:val="single"/>
          </w:rPr>
          <w:t xml:space="preserve">¡Tu opinión nos interesa! Debate con nosotros </w:t>
        </w:r>
      </w:hyperlink>
    </w:p>
    <w:p w:rsidR="00A45A31" w:rsidRPr="00A45A31" w:rsidRDefault="00A45A31" w:rsidP="00A45A31">
      <w:pPr>
        <w:spacing w:before="100" w:beforeAutospacing="1" w:after="100" w:afterAutospacing="1" w:line="240" w:lineRule="auto"/>
        <w:jc w:val="left"/>
      </w:pPr>
      <w:r w:rsidRPr="00A45A31">
        <w:t>Señala que los medios de comunicación locales son "más efectivos" a la hora de crear una opinión</w:t>
      </w:r>
    </w:p>
    <w:p w:rsidR="00A45A31" w:rsidRPr="00A45A31" w:rsidRDefault="00A45A31" w:rsidP="00A45A31">
      <w:pPr>
        <w:spacing w:before="100" w:beforeAutospacing="1" w:after="100" w:afterAutospacing="1" w:line="240" w:lineRule="auto"/>
        <w:jc w:val="left"/>
      </w:pPr>
      <w:r w:rsidRPr="00A45A31">
        <w:t>PALMA DE MALLORCA, 19 (EUROPA PRESS)</w:t>
      </w:r>
    </w:p>
    <w:p w:rsidR="00A45A31" w:rsidRPr="00A45A31" w:rsidRDefault="00A45A31" w:rsidP="00A45A31">
      <w:pPr>
        <w:spacing w:before="100" w:beforeAutospacing="1" w:after="100" w:afterAutospacing="1" w:line="240" w:lineRule="auto"/>
        <w:jc w:val="left"/>
      </w:pPr>
      <w:r w:rsidRPr="00A45A31">
        <w:t>Los mensajes o propaganda que se lanzan de manera "agresiva" tienden a convencer a menos personas que los mensajes más "sutiles", algo que también se puede aplicar a las campañas electorales que actualmente llevan a cabo los partidos políticos con motivo de las elecciones del próximo domingo.</w:t>
      </w:r>
    </w:p>
    <w:p w:rsidR="00A45A31" w:rsidRPr="00A45A31" w:rsidRDefault="00A45A31" w:rsidP="00A45A31">
      <w:pPr>
        <w:spacing w:before="100" w:beforeAutospacing="1" w:after="100" w:afterAutospacing="1" w:line="240" w:lineRule="auto"/>
        <w:jc w:val="left"/>
      </w:pPr>
      <w:r w:rsidRPr="00A45A31">
        <w:t xml:space="preserve">Así lo ha explicado durante una entrevista a Europa </w:t>
      </w:r>
      <w:proofErr w:type="spellStart"/>
      <w:r w:rsidRPr="00A45A31">
        <w:t>Press</w:t>
      </w:r>
      <w:proofErr w:type="spellEnd"/>
      <w:r w:rsidRPr="00A45A31">
        <w:t xml:space="preserve"> Juan Carlos González, investigador y autor de la tesis '</w:t>
      </w:r>
      <w:proofErr w:type="spellStart"/>
      <w:r w:rsidRPr="00A45A31">
        <w:t>Coevolution</w:t>
      </w:r>
      <w:proofErr w:type="spellEnd"/>
      <w:r w:rsidRPr="00A45A31">
        <w:t xml:space="preserve"> and local versus global </w:t>
      </w:r>
      <w:proofErr w:type="spellStart"/>
      <w:r w:rsidRPr="00A45A31">
        <w:t>interactions</w:t>
      </w:r>
      <w:proofErr w:type="spellEnd"/>
      <w:r w:rsidRPr="00A45A31">
        <w:t xml:space="preserve"> in </w:t>
      </w:r>
      <w:proofErr w:type="spellStart"/>
      <w:r w:rsidRPr="00A45A31">
        <w:lastRenderedPageBreak/>
        <w:t>collective</w:t>
      </w:r>
      <w:proofErr w:type="spellEnd"/>
      <w:r w:rsidRPr="00A45A31">
        <w:t xml:space="preserve"> </w:t>
      </w:r>
      <w:proofErr w:type="spellStart"/>
      <w:r w:rsidRPr="00A45A31">
        <w:t>dynamics</w:t>
      </w:r>
      <w:proofErr w:type="spellEnd"/>
      <w:r w:rsidRPr="00A45A31">
        <w:t xml:space="preserve"> of </w:t>
      </w:r>
      <w:proofErr w:type="spellStart"/>
      <w:r w:rsidRPr="00A45A31">
        <w:t>opinion</w:t>
      </w:r>
      <w:proofErr w:type="spellEnd"/>
      <w:r w:rsidRPr="00A45A31">
        <w:t xml:space="preserve"> </w:t>
      </w:r>
      <w:proofErr w:type="spellStart"/>
      <w:r w:rsidRPr="00A45A31">
        <w:t>formation</w:t>
      </w:r>
      <w:proofErr w:type="spellEnd"/>
      <w:r w:rsidRPr="00A45A31">
        <w:t xml:space="preserve">, cultural </w:t>
      </w:r>
      <w:proofErr w:type="spellStart"/>
      <w:r w:rsidRPr="00A45A31">
        <w:t>dissemination</w:t>
      </w:r>
      <w:proofErr w:type="spellEnd"/>
      <w:r w:rsidRPr="00A45A31">
        <w:t xml:space="preserve"> and social </w:t>
      </w:r>
      <w:proofErr w:type="spellStart"/>
      <w:r w:rsidRPr="00A45A31">
        <w:t>learning</w:t>
      </w:r>
      <w:proofErr w:type="spellEnd"/>
      <w:r w:rsidRPr="00A45A31">
        <w:t>', quien ha alertado que cuando se lleva a cabo una campaña "muy agresiva" puede provocar el "efecto contrario al deseado".</w:t>
      </w:r>
    </w:p>
    <w:p w:rsidR="00A45A31" w:rsidRPr="00A45A31" w:rsidRDefault="00A45A31" w:rsidP="00A45A31">
      <w:pPr>
        <w:spacing w:before="100" w:beforeAutospacing="1" w:after="100" w:afterAutospacing="1" w:line="240" w:lineRule="auto"/>
        <w:jc w:val="left"/>
      </w:pPr>
      <w:r w:rsidRPr="00A45A31">
        <w:t xml:space="preserve">Según el estudio que ha realizado, las campañas más 'light' acostumbran a tener una mayor efectividad, si bien, al ser tan sutiles, es necesario que el mensaje se lance durante un mayor tiempo para "poder convencer o inducir a esa opinión en el sistema". </w:t>
      </w:r>
    </w:p>
    <w:p w:rsidR="00A45A31" w:rsidRPr="00A45A31" w:rsidRDefault="00A45A31" w:rsidP="00A45A31">
      <w:pPr>
        <w:spacing w:before="100" w:beforeAutospacing="1" w:after="100" w:afterAutospacing="1" w:line="240" w:lineRule="auto"/>
        <w:jc w:val="left"/>
      </w:pPr>
      <w:r w:rsidRPr="00A45A31">
        <w:t>Por otra parte, González ha subrayado que los medios de comunicación locales son "más efectivos" a la hora de crear una opinión entre los ciudadanos que los de ámbito nacional o internacional. De esta manera, ha considerado que "en principio" debería suceder de una forma similar con los partidos políticos que son de la comunidad, en perjuicio de los que también cuentan con representación a nivel estatal.</w:t>
      </w:r>
    </w:p>
    <w:p w:rsidR="00A45A31" w:rsidRPr="00A45A31" w:rsidRDefault="00A45A31" w:rsidP="00A45A31">
      <w:pPr>
        <w:spacing w:before="100" w:beforeAutospacing="1" w:after="100" w:afterAutospacing="1" w:line="240" w:lineRule="auto"/>
        <w:jc w:val="left"/>
      </w:pPr>
      <w:r w:rsidRPr="00A45A31">
        <w:t>El investigador, quien ha realizado el estudio en el Instituto de Física Interdisciplinaria y Sistemas Complejos (</w:t>
      </w:r>
      <w:proofErr w:type="spellStart"/>
      <w:r w:rsidRPr="00A45A31">
        <w:t>Ifisc</w:t>
      </w:r>
      <w:proofErr w:type="spellEnd"/>
      <w:r w:rsidRPr="00A45A31">
        <w:t>) de la UIB, ha explicado que a nivel local se forman estructuras sociales de manera que "la gente tiende a tener más parecido" e interacciona con personas más similares a ellas mismas. Así, una vez que se han formado estos "pequeños núcleos", el mensaje se puede ir propagando más fácilmente.</w:t>
      </w:r>
    </w:p>
    <w:p w:rsidR="00A45A31" w:rsidRPr="00A45A31" w:rsidRDefault="00A45A31" w:rsidP="00A45A31">
      <w:pPr>
        <w:spacing w:before="100" w:beforeAutospacing="1" w:after="100" w:afterAutospacing="1" w:line="240" w:lineRule="auto"/>
        <w:jc w:val="left"/>
      </w:pPr>
      <w:r w:rsidRPr="00A45A31">
        <w:t>CAMBIAR LA OPINIÓN DE LAS PERSONAS</w:t>
      </w:r>
    </w:p>
    <w:p w:rsidR="00A45A31" w:rsidRPr="00A45A31" w:rsidRDefault="00A45A31" w:rsidP="00A45A31">
      <w:pPr>
        <w:spacing w:before="100" w:beforeAutospacing="1" w:after="100" w:afterAutospacing="1" w:line="240" w:lineRule="auto"/>
        <w:jc w:val="left"/>
      </w:pPr>
      <w:r w:rsidRPr="00A45A31">
        <w:t>González también ha considerado que un medio de comunicación puede llegar a cambiar la opinión de un individuo. No obstante, para ello es necesario que exista alguna "aproximación cultural o tendencia parecida" entre ambos. "Bajo ciertas condiciones puedes hacer que las opiniones empiecen a cambiar y converjan a una en común, forzado por el medio de comunicación o medio publicitario externo".</w:t>
      </w:r>
    </w:p>
    <w:p w:rsidR="00A45A31" w:rsidRPr="00A45A31" w:rsidRDefault="00A45A31" w:rsidP="00A45A31">
      <w:pPr>
        <w:spacing w:before="100" w:beforeAutospacing="1" w:after="100" w:afterAutospacing="1" w:line="240" w:lineRule="auto"/>
        <w:jc w:val="left"/>
      </w:pPr>
      <w:r w:rsidRPr="00A45A31">
        <w:t>Esta misma fuente ha señalado que los medios de comunicación son una interacción externa a los individuos, al tratase de una "propaganda", "una señal externa que trae alguna imposición porque quieres que se consuma un producto o forzar una opinión mucho más general".</w:t>
      </w:r>
    </w:p>
    <w:p w:rsidR="00A45A31" w:rsidRPr="00A45A31" w:rsidRDefault="00A45A31" w:rsidP="00A45A31">
      <w:pPr>
        <w:spacing w:before="100" w:beforeAutospacing="1" w:after="100" w:afterAutospacing="1" w:line="240" w:lineRule="auto"/>
        <w:jc w:val="left"/>
      </w:pPr>
      <w:r w:rsidRPr="00A45A31">
        <w:t>En relación a si es el hecho de que las campañas más "agresivas" consigan convencer a menos gente lo que favorece en España la existencia del bipartidismo entre PP y PSOE, uno de los directores de la tesis de González, el doctor Víctor Martínez, ha explicado que la habitual alternancia entre dos formaciones se debe más bien a un "fenómeno de competición".</w:t>
      </w:r>
    </w:p>
    <w:p w:rsidR="00A45A31" w:rsidRPr="00A45A31" w:rsidRDefault="00A45A31" w:rsidP="00A45A31">
      <w:pPr>
        <w:spacing w:before="100" w:beforeAutospacing="1" w:after="100" w:afterAutospacing="1" w:line="240" w:lineRule="auto"/>
        <w:jc w:val="left"/>
      </w:pPr>
      <w:r w:rsidRPr="00A45A31">
        <w:t>"Normalmente es difícil tener competición entre muchas opciones, hay dos bebidas de cola, dos equipos... Cuando hay más, es más complicado, uno de ellos va a ser más pequeño y desaparece", indica Martínez, quien asemeja esta situación al proceso experimentado por la extinta UM en el panorama político balear. "Nos sentimos más cómodos con dos opciones porque cuando hay tres normalmente alguien sale perdiendo", ha opinado.</w:t>
      </w:r>
    </w:p>
    <w:p w:rsidR="00A45A31" w:rsidRPr="00A45A31" w:rsidRDefault="00A45A31" w:rsidP="00A45A31">
      <w:pPr>
        <w:spacing w:before="100" w:beforeAutospacing="1" w:after="100" w:afterAutospacing="1" w:line="240" w:lineRule="auto"/>
        <w:jc w:val="left"/>
      </w:pPr>
      <w:r w:rsidRPr="00A45A31">
        <w:t>IMPORTANCIA DE LAS REDES SOCIALES</w:t>
      </w:r>
    </w:p>
    <w:p w:rsidR="00A45A31" w:rsidRPr="00A45A31" w:rsidRDefault="00A45A31" w:rsidP="00A45A31">
      <w:pPr>
        <w:spacing w:before="100" w:beforeAutospacing="1" w:after="100" w:afterAutospacing="1" w:line="240" w:lineRule="auto"/>
        <w:jc w:val="left"/>
      </w:pPr>
      <w:r w:rsidRPr="00A45A31">
        <w:t xml:space="preserve">Por otra parte, han admitido que todas las situaciones relacionadas con la información y la formación de la opinión han cambiado con la aparición de las nuevas redes sociales </w:t>
      </w:r>
      <w:r w:rsidRPr="00A45A31">
        <w:lastRenderedPageBreak/>
        <w:t xml:space="preserve">como </w:t>
      </w:r>
      <w:proofErr w:type="spellStart"/>
      <w:r w:rsidRPr="00A45A31">
        <w:t>Facebook</w:t>
      </w:r>
      <w:proofErr w:type="spellEnd"/>
      <w:r w:rsidRPr="00A45A31">
        <w:t xml:space="preserve"> o </w:t>
      </w:r>
      <w:proofErr w:type="spellStart"/>
      <w:r w:rsidRPr="00A45A31">
        <w:t>Twitter</w:t>
      </w:r>
      <w:proofErr w:type="spellEnd"/>
      <w:r w:rsidRPr="00A45A31">
        <w:t xml:space="preserve">. En este sentido, han destacado que, además de facilitar la propagación de las noticias, consiguen que la población </w:t>
      </w:r>
      <w:proofErr w:type="gramStart"/>
      <w:r w:rsidRPr="00A45A31">
        <w:t>tengan</w:t>
      </w:r>
      <w:proofErr w:type="gramEnd"/>
      <w:r w:rsidRPr="00A45A31">
        <w:t xml:space="preserve"> una "interacción, mucho más rápida".</w:t>
      </w:r>
    </w:p>
    <w:p w:rsidR="00A45A31" w:rsidRPr="00A45A31" w:rsidRDefault="00A45A31" w:rsidP="00A45A31">
      <w:pPr>
        <w:spacing w:before="100" w:beforeAutospacing="1" w:after="100" w:afterAutospacing="1" w:line="240" w:lineRule="auto"/>
        <w:jc w:val="left"/>
      </w:pPr>
      <w:r w:rsidRPr="00A45A31">
        <w:t xml:space="preserve">Martínez ha indicado que se han desarrollado diferentes trabajos que han sido capaces de hallar una correlación clara entre las cuentas de </w:t>
      </w:r>
      <w:proofErr w:type="spellStart"/>
      <w:r w:rsidRPr="00A45A31">
        <w:t>Twitter</w:t>
      </w:r>
      <w:proofErr w:type="spellEnd"/>
      <w:r w:rsidRPr="00A45A31">
        <w:t xml:space="preserve"> en función de los partidos presentados a las pasadas elecciones catalanas y el número de votos que éstos consiguieron. "No sé muy bien si los </w:t>
      </w:r>
      <w:proofErr w:type="spellStart"/>
      <w:r w:rsidRPr="00A45A31">
        <w:t>tuiteros</w:t>
      </w:r>
      <w:proofErr w:type="spellEnd"/>
      <w:r w:rsidRPr="00A45A31">
        <w:t xml:space="preserve"> reflejan la sociedad o viceversa", ha reconocido uno de los directores del estudio.</w:t>
      </w:r>
    </w:p>
    <w:p w:rsidR="00A45A31" w:rsidRPr="00A45A31" w:rsidRDefault="00A45A31" w:rsidP="00A45A31">
      <w:pPr>
        <w:spacing w:before="100" w:beforeAutospacing="1" w:after="100" w:afterAutospacing="1" w:line="240" w:lineRule="auto"/>
        <w:jc w:val="left"/>
      </w:pPr>
      <w:r w:rsidRPr="00A45A31">
        <w:t>En su tesis González ha estudiado los fenómenos colectivos que hay en la naturaleza, desde la perspectiva de la física. En este sentido, ha considerado las interacciones humanas como una relación más de la naturaleza que posee un comportamiento colectivo y ha analizado cómo los diferentes grupos culturales pueden coexistir formando diferentes nichos o, por el contrario, qué mecanismos se suceden para que se forme un único grupo donde "más o menos todos sean homogéneos".</w:t>
      </w:r>
    </w:p>
    <w:p w:rsidR="00CB7344" w:rsidRDefault="00A45A31"/>
    <w:sectPr w:rsidR="00CB7344" w:rsidSect="004F7E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6374"/>
    <w:multiLevelType w:val="multilevel"/>
    <w:tmpl w:val="F56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E0E21"/>
    <w:multiLevelType w:val="multilevel"/>
    <w:tmpl w:val="66E4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462C4"/>
    <w:multiLevelType w:val="multilevel"/>
    <w:tmpl w:val="779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07D3D"/>
    <w:multiLevelType w:val="multilevel"/>
    <w:tmpl w:val="A54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130BB"/>
    <w:multiLevelType w:val="multilevel"/>
    <w:tmpl w:val="649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55B65"/>
    <w:multiLevelType w:val="multilevel"/>
    <w:tmpl w:val="1B7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32818"/>
    <w:multiLevelType w:val="multilevel"/>
    <w:tmpl w:val="C35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A31"/>
    <w:rsid w:val="00004A12"/>
    <w:rsid w:val="00014057"/>
    <w:rsid w:val="0002026E"/>
    <w:rsid w:val="00053312"/>
    <w:rsid w:val="00061779"/>
    <w:rsid w:val="0006420D"/>
    <w:rsid w:val="0007003A"/>
    <w:rsid w:val="000A04B8"/>
    <w:rsid w:val="000C3E91"/>
    <w:rsid w:val="000C41CA"/>
    <w:rsid w:val="000E04CF"/>
    <w:rsid w:val="000E1A8A"/>
    <w:rsid w:val="00102649"/>
    <w:rsid w:val="001260E5"/>
    <w:rsid w:val="001D62A9"/>
    <w:rsid w:val="001F1B5E"/>
    <w:rsid w:val="00202E07"/>
    <w:rsid w:val="002175ED"/>
    <w:rsid w:val="00221DEC"/>
    <w:rsid w:val="00225135"/>
    <w:rsid w:val="00246793"/>
    <w:rsid w:val="00265C90"/>
    <w:rsid w:val="00281BE2"/>
    <w:rsid w:val="00283279"/>
    <w:rsid w:val="0028348C"/>
    <w:rsid w:val="002C0A9D"/>
    <w:rsid w:val="002C30AF"/>
    <w:rsid w:val="002D32F3"/>
    <w:rsid w:val="00301640"/>
    <w:rsid w:val="0031122F"/>
    <w:rsid w:val="003265B1"/>
    <w:rsid w:val="00340B35"/>
    <w:rsid w:val="003746A5"/>
    <w:rsid w:val="00414DCE"/>
    <w:rsid w:val="004156E2"/>
    <w:rsid w:val="0043379C"/>
    <w:rsid w:val="00470E6C"/>
    <w:rsid w:val="00484068"/>
    <w:rsid w:val="0049135E"/>
    <w:rsid w:val="004A4101"/>
    <w:rsid w:val="004D5374"/>
    <w:rsid w:val="004F1186"/>
    <w:rsid w:val="004F7EF9"/>
    <w:rsid w:val="00542B88"/>
    <w:rsid w:val="00546771"/>
    <w:rsid w:val="00550AD5"/>
    <w:rsid w:val="00561A6D"/>
    <w:rsid w:val="0056244C"/>
    <w:rsid w:val="00567DA0"/>
    <w:rsid w:val="00592326"/>
    <w:rsid w:val="005C5978"/>
    <w:rsid w:val="005C6668"/>
    <w:rsid w:val="005F1AEE"/>
    <w:rsid w:val="00625425"/>
    <w:rsid w:val="006A03A2"/>
    <w:rsid w:val="006C2874"/>
    <w:rsid w:val="006D0DA4"/>
    <w:rsid w:val="007062CD"/>
    <w:rsid w:val="00727A3D"/>
    <w:rsid w:val="00760DAD"/>
    <w:rsid w:val="00763297"/>
    <w:rsid w:val="0076518C"/>
    <w:rsid w:val="00772D8A"/>
    <w:rsid w:val="00773320"/>
    <w:rsid w:val="00781193"/>
    <w:rsid w:val="007E1758"/>
    <w:rsid w:val="007F7B4F"/>
    <w:rsid w:val="0080748D"/>
    <w:rsid w:val="008248F0"/>
    <w:rsid w:val="008251EB"/>
    <w:rsid w:val="00846A1D"/>
    <w:rsid w:val="00864A83"/>
    <w:rsid w:val="00873D9C"/>
    <w:rsid w:val="008C050E"/>
    <w:rsid w:val="008C6BB8"/>
    <w:rsid w:val="00911CFF"/>
    <w:rsid w:val="009466F0"/>
    <w:rsid w:val="00953140"/>
    <w:rsid w:val="0095398C"/>
    <w:rsid w:val="00954D17"/>
    <w:rsid w:val="00981614"/>
    <w:rsid w:val="00991DE6"/>
    <w:rsid w:val="009E5796"/>
    <w:rsid w:val="00A23C82"/>
    <w:rsid w:val="00A2637F"/>
    <w:rsid w:val="00A45A31"/>
    <w:rsid w:val="00A82F22"/>
    <w:rsid w:val="00A86233"/>
    <w:rsid w:val="00AA2C7C"/>
    <w:rsid w:val="00AC1FAE"/>
    <w:rsid w:val="00AD69B6"/>
    <w:rsid w:val="00AF465E"/>
    <w:rsid w:val="00B11439"/>
    <w:rsid w:val="00B1599D"/>
    <w:rsid w:val="00B9383A"/>
    <w:rsid w:val="00BA1CD3"/>
    <w:rsid w:val="00BB193F"/>
    <w:rsid w:val="00BB48C9"/>
    <w:rsid w:val="00BC177F"/>
    <w:rsid w:val="00BF0CED"/>
    <w:rsid w:val="00BF2406"/>
    <w:rsid w:val="00C259DD"/>
    <w:rsid w:val="00C50FB9"/>
    <w:rsid w:val="00C55389"/>
    <w:rsid w:val="00C97381"/>
    <w:rsid w:val="00CA09CA"/>
    <w:rsid w:val="00CA1809"/>
    <w:rsid w:val="00CB7C59"/>
    <w:rsid w:val="00CC214E"/>
    <w:rsid w:val="00D104E7"/>
    <w:rsid w:val="00D274A0"/>
    <w:rsid w:val="00D313EF"/>
    <w:rsid w:val="00D863A5"/>
    <w:rsid w:val="00DA124F"/>
    <w:rsid w:val="00DB2A9D"/>
    <w:rsid w:val="00DB5765"/>
    <w:rsid w:val="00DC441F"/>
    <w:rsid w:val="00DC5028"/>
    <w:rsid w:val="00DE7F9F"/>
    <w:rsid w:val="00E012CA"/>
    <w:rsid w:val="00E22071"/>
    <w:rsid w:val="00E8537B"/>
    <w:rsid w:val="00ED4BC9"/>
    <w:rsid w:val="00EF31B8"/>
    <w:rsid w:val="00F167B8"/>
    <w:rsid w:val="00F261CE"/>
    <w:rsid w:val="00F420F9"/>
    <w:rsid w:val="00F506B6"/>
    <w:rsid w:val="00F524DD"/>
    <w:rsid w:val="00F83EE8"/>
    <w:rsid w:val="00FA7932"/>
    <w:rsid w:val="00FE01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4F"/>
    <w:rPr>
      <w:sz w:val="24"/>
      <w:szCs w:val="24"/>
    </w:rPr>
  </w:style>
  <w:style w:type="paragraph" w:styleId="Ttulo1">
    <w:name w:val="heading 1"/>
    <w:basedOn w:val="Normal"/>
    <w:next w:val="Normal"/>
    <w:link w:val="Ttulo1Car"/>
    <w:uiPriority w:val="9"/>
    <w:qFormat/>
    <w:rsid w:val="00DA124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DA124F"/>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DA124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A124F"/>
    <w:pPr>
      <w:spacing w:before="100" w:beforeAutospacing="1" w:after="100" w:afterAutospacing="1"/>
      <w:outlineLvl w:val="3"/>
    </w:pPr>
    <w:rPr>
      <w:rFonts w:ascii="Calibri" w:hAnsi="Calibri"/>
      <w:b/>
      <w:bCs/>
      <w:sz w:val="28"/>
      <w:szCs w:val="28"/>
    </w:rPr>
  </w:style>
  <w:style w:type="paragraph" w:styleId="Ttulo5">
    <w:name w:val="heading 5"/>
    <w:basedOn w:val="Normal"/>
    <w:next w:val="Normal"/>
    <w:link w:val="Ttulo5Car"/>
    <w:uiPriority w:val="9"/>
    <w:unhideWhenUsed/>
    <w:qFormat/>
    <w:rsid w:val="00DA124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A124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DA124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A124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A12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124F"/>
    <w:rPr>
      <w:rFonts w:ascii="Cambria" w:hAnsi="Cambria" w:cs="Times New Roman"/>
      <w:b/>
      <w:bCs/>
      <w:kern w:val="32"/>
      <w:sz w:val="32"/>
      <w:szCs w:val="32"/>
    </w:rPr>
  </w:style>
  <w:style w:type="character" w:customStyle="1" w:styleId="Ttulo2Car">
    <w:name w:val="Título 2 Car"/>
    <w:basedOn w:val="Fuentedeprrafopredeter"/>
    <w:link w:val="Ttulo2"/>
    <w:uiPriority w:val="9"/>
    <w:rsid w:val="00DA124F"/>
    <w:rPr>
      <w:rFonts w:ascii="Cambria" w:hAnsi="Cambria" w:cs="Times New Roman"/>
      <w:b/>
      <w:bCs/>
      <w:i/>
      <w:iCs/>
      <w:sz w:val="28"/>
      <w:szCs w:val="28"/>
    </w:rPr>
  </w:style>
  <w:style w:type="character" w:customStyle="1" w:styleId="Ttulo3Car">
    <w:name w:val="Título 3 Car"/>
    <w:basedOn w:val="Fuentedeprrafopredeter"/>
    <w:link w:val="Ttulo3"/>
    <w:uiPriority w:val="9"/>
    <w:rsid w:val="00DA124F"/>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rsid w:val="00DA124F"/>
    <w:rPr>
      <w:rFonts w:ascii="Calibri" w:hAnsi="Calibri" w:cs="Times New Roman"/>
      <w:b/>
      <w:bCs/>
      <w:sz w:val="28"/>
      <w:szCs w:val="28"/>
    </w:rPr>
  </w:style>
  <w:style w:type="character" w:customStyle="1" w:styleId="Ttulo5Car">
    <w:name w:val="Título 5 Car"/>
    <w:basedOn w:val="Fuentedeprrafopredeter"/>
    <w:link w:val="Ttulo5"/>
    <w:uiPriority w:val="9"/>
    <w:rsid w:val="00DA124F"/>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sid w:val="00DA124F"/>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rsid w:val="00DA124F"/>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rsid w:val="00DA124F"/>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semiHidden/>
    <w:rsid w:val="00DA124F"/>
    <w:rPr>
      <w:rFonts w:asciiTheme="majorHAnsi" w:eastAsiaTheme="majorEastAsia" w:hAnsiTheme="majorHAnsi" w:cstheme="majorBidi"/>
      <w:i/>
      <w:iCs/>
      <w:color w:val="404040" w:themeColor="text1" w:themeTint="BF"/>
    </w:rPr>
  </w:style>
  <w:style w:type="paragraph" w:styleId="Epgrafe">
    <w:name w:val="caption"/>
    <w:basedOn w:val="Normal"/>
    <w:next w:val="Normal"/>
    <w:semiHidden/>
    <w:unhideWhenUsed/>
    <w:qFormat/>
    <w:rsid w:val="00DA124F"/>
    <w:pPr>
      <w:spacing w:after="200"/>
    </w:pPr>
    <w:rPr>
      <w:b/>
      <w:bCs/>
      <w:color w:val="4F81BD" w:themeColor="accent1"/>
      <w:sz w:val="18"/>
      <w:szCs w:val="18"/>
    </w:rPr>
  </w:style>
  <w:style w:type="paragraph" w:styleId="Ttulo">
    <w:name w:val="Title"/>
    <w:basedOn w:val="Normal"/>
    <w:next w:val="Normal"/>
    <w:link w:val="TtuloCar"/>
    <w:qFormat/>
    <w:rsid w:val="00DA124F"/>
    <w:pPr>
      <w:tabs>
        <w:tab w:val="left" w:pos="708"/>
        <w:tab w:val="left" w:pos="1416"/>
        <w:tab w:val="left" w:pos="2124"/>
        <w:tab w:val="left" w:pos="2832"/>
        <w:tab w:val="left" w:pos="3540"/>
        <w:tab w:val="left" w:pos="4248"/>
        <w:tab w:val="left" w:pos="4956"/>
        <w:tab w:val="left" w:pos="5664"/>
        <w:tab w:val="left" w:pos="6372"/>
        <w:tab w:val="left" w:pos="7065"/>
      </w:tabs>
      <w:spacing w:line="240" w:lineRule="auto"/>
      <w:ind w:left="360"/>
      <w:jc w:val="left"/>
    </w:pPr>
    <w:rPr>
      <w:rFonts w:ascii="Arial" w:hAnsi="Arial" w:cs="Arial"/>
      <w:b/>
      <w:shadow/>
      <w:sz w:val="28"/>
      <w:szCs w:val="28"/>
    </w:rPr>
  </w:style>
  <w:style w:type="character" w:customStyle="1" w:styleId="TtuloCar">
    <w:name w:val="Título Car"/>
    <w:basedOn w:val="Fuentedeprrafopredeter"/>
    <w:link w:val="Ttulo"/>
    <w:rsid w:val="00DA124F"/>
    <w:rPr>
      <w:rFonts w:ascii="Arial" w:hAnsi="Arial" w:cs="Arial"/>
      <w:b/>
      <w:shadow/>
      <w:sz w:val="28"/>
      <w:szCs w:val="28"/>
      <w:lang w:val="en-US"/>
    </w:rPr>
  </w:style>
  <w:style w:type="paragraph" w:styleId="Subttulo">
    <w:name w:val="Subtitle"/>
    <w:basedOn w:val="Normal"/>
    <w:next w:val="Normal"/>
    <w:link w:val="SubttuloCar"/>
    <w:qFormat/>
    <w:rsid w:val="00DA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A124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A124F"/>
    <w:rPr>
      <w:rFonts w:cs="Times New Roman"/>
      <w:b/>
      <w:bCs/>
    </w:rPr>
  </w:style>
  <w:style w:type="character" w:styleId="nfasis">
    <w:name w:val="Emphasis"/>
    <w:basedOn w:val="Fuentedeprrafopredeter"/>
    <w:uiPriority w:val="20"/>
    <w:qFormat/>
    <w:rsid w:val="00DA124F"/>
    <w:rPr>
      <w:rFonts w:cs="Times New Roman"/>
      <w:i/>
      <w:iCs/>
    </w:rPr>
  </w:style>
  <w:style w:type="paragraph" w:styleId="Sinespaciado">
    <w:name w:val="No Spacing"/>
    <w:link w:val="SinespaciadoCar"/>
    <w:uiPriority w:val="1"/>
    <w:qFormat/>
    <w:rsid w:val="00DA124F"/>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DA124F"/>
    <w:rPr>
      <w:rFonts w:asciiTheme="minorHAnsi" w:eastAsiaTheme="minorEastAsia" w:hAnsiTheme="minorHAnsi" w:cstheme="minorBidi"/>
      <w:sz w:val="22"/>
      <w:szCs w:val="22"/>
      <w:lang w:eastAsia="en-US"/>
    </w:rPr>
  </w:style>
  <w:style w:type="paragraph" w:styleId="Prrafodelista">
    <w:name w:val="List Paragraph"/>
    <w:basedOn w:val="Normal"/>
    <w:uiPriority w:val="99"/>
    <w:qFormat/>
    <w:rsid w:val="00DA124F"/>
    <w:pPr>
      <w:ind w:left="720"/>
      <w:contextualSpacing/>
    </w:pPr>
  </w:style>
  <w:style w:type="paragraph" w:styleId="Cita">
    <w:name w:val="Quote"/>
    <w:basedOn w:val="Normal"/>
    <w:next w:val="Normal"/>
    <w:link w:val="CitaCar"/>
    <w:uiPriority w:val="29"/>
    <w:qFormat/>
    <w:rsid w:val="00DA124F"/>
    <w:rPr>
      <w:i/>
      <w:iCs/>
      <w:color w:val="000000" w:themeColor="text1"/>
    </w:rPr>
  </w:style>
  <w:style w:type="character" w:customStyle="1" w:styleId="CitaCar">
    <w:name w:val="Cita Car"/>
    <w:basedOn w:val="Fuentedeprrafopredeter"/>
    <w:link w:val="Cita"/>
    <w:uiPriority w:val="29"/>
    <w:rsid w:val="00DA124F"/>
    <w:rPr>
      <w:i/>
      <w:iCs/>
      <w:color w:val="000000" w:themeColor="text1"/>
      <w:sz w:val="24"/>
      <w:szCs w:val="24"/>
    </w:rPr>
  </w:style>
  <w:style w:type="paragraph" w:styleId="Citadestacada">
    <w:name w:val="Intense Quote"/>
    <w:basedOn w:val="Normal"/>
    <w:next w:val="Normal"/>
    <w:link w:val="CitadestacadaCar"/>
    <w:uiPriority w:val="30"/>
    <w:qFormat/>
    <w:rsid w:val="00DA124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A124F"/>
    <w:rPr>
      <w:b/>
      <w:bCs/>
      <w:i/>
      <w:iCs/>
      <w:color w:val="4F81BD" w:themeColor="accent1"/>
      <w:sz w:val="24"/>
      <w:szCs w:val="24"/>
    </w:rPr>
  </w:style>
  <w:style w:type="paragraph" w:styleId="TtulodeTDC">
    <w:name w:val="TOC Heading"/>
    <w:basedOn w:val="Ttulo1"/>
    <w:next w:val="Normal"/>
    <w:uiPriority w:val="39"/>
    <w:semiHidden/>
    <w:unhideWhenUsed/>
    <w:qFormat/>
    <w:rsid w:val="00DA124F"/>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character" w:styleId="Hipervnculo">
    <w:name w:val="Hyperlink"/>
    <w:basedOn w:val="Fuentedeprrafopredeter"/>
    <w:uiPriority w:val="99"/>
    <w:semiHidden/>
    <w:unhideWhenUsed/>
    <w:rsid w:val="00A45A31"/>
    <w:rPr>
      <w:color w:val="0000FF"/>
      <w:u w:val="single"/>
    </w:rPr>
  </w:style>
  <w:style w:type="character" w:customStyle="1" w:styleId="l-fecha">
    <w:name w:val="l-fecha"/>
    <w:basedOn w:val="Fuentedeprrafopredeter"/>
    <w:rsid w:val="00A45A31"/>
  </w:style>
  <w:style w:type="character" w:customStyle="1" w:styleId="actualizado">
    <w:name w:val="actualizado"/>
    <w:basedOn w:val="Fuentedeprrafopredeter"/>
    <w:rsid w:val="00A45A31"/>
  </w:style>
  <w:style w:type="character" w:customStyle="1" w:styleId="rojo">
    <w:name w:val="rojo"/>
    <w:basedOn w:val="Fuentedeprrafopredeter"/>
    <w:rsid w:val="00A45A31"/>
  </w:style>
  <w:style w:type="character" w:customStyle="1" w:styleId="fbconnectbuttontext">
    <w:name w:val="fbconnectbutton_text"/>
    <w:basedOn w:val="Fuentedeprrafopredeter"/>
    <w:rsid w:val="00A45A31"/>
  </w:style>
  <w:style w:type="character" w:customStyle="1" w:styleId="in-widget">
    <w:name w:val="in-widget"/>
    <w:basedOn w:val="Fuentedeprrafopredeter"/>
    <w:rsid w:val="00A45A31"/>
  </w:style>
  <w:style w:type="character" w:customStyle="1" w:styleId="top">
    <w:name w:val="top"/>
    <w:basedOn w:val="Fuentedeprrafopredeter"/>
    <w:rsid w:val="00A45A31"/>
  </w:style>
  <w:style w:type="paragraph" w:customStyle="1" w:styleId="entradilla">
    <w:name w:val="entradilla"/>
    <w:basedOn w:val="Normal"/>
    <w:rsid w:val="00A45A31"/>
    <w:pPr>
      <w:spacing w:before="100" w:beforeAutospacing="1" w:after="100" w:afterAutospacing="1" w:line="240" w:lineRule="auto"/>
      <w:jc w:val="left"/>
    </w:pPr>
  </w:style>
  <w:style w:type="paragraph" w:styleId="NormalWeb">
    <w:name w:val="Normal (Web)"/>
    <w:basedOn w:val="Normal"/>
    <w:uiPriority w:val="99"/>
    <w:semiHidden/>
    <w:unhideWhenUsed/>
    <w:rsid w:val="00A45A31"/>
    <w:pPr>
      <w:spacing w:before="100" w:beforeAutospacing="1" w:after="100" w:afterAutospacing="1" w:line="240" w:lineRule="auto"/>
      <w:jc w:val="left"/>
    </w:pPr>
  </w:style>
  <w:style w:type="character" w:customStyle="1" w:styleId="hora3">
    <w:name w:val="hora3"/>
    <w:basedOn w:val="Fuentedeprrafopredeter"/>
    <w:rsid w:val="00A45A31"/>
  </w:style>
  <w:style w:type="character" w:customStyle="1" w:styleId="hora">
    <w:name w:val="hora"/>
    <w:basedOn w:val="Fuentedeprrafopredeter"/>
    <w:rsid w:val="00A45A31"/>
  </w:style>
  <w:style w:type="character" w:customStyle="1" w:styleId="sigue">
    <w:name w:val="sigue"/>
    <w:basedOn w:val="Fuentedeprrafopredeter"/>
    <w:rsid w:val="00A45A31"/>
  </w:style>
  <w:style w:type="paragraph" w:customStyle="1" w:styleId="mas-leidas-cint">
    <w:name w:val="mas-leidas-cint"/>
    <w:basedOn w:val="Normal"/>
    <w:rsid w:val="00A45A31"/>
    <w:pPr>
      <w:spacing w:before="100" w:beforeAutospacing="1" w:after="100" w:afterAutospacing="1" w:line="240" w:lineRule="auto"/>
      <w:jc w:val="left"/>
    </w:pPr>
  </w:style>
</w:styles>
</file>

<file path=word/webSettings.xml><?xml version="1.0" encoding="utf-8"?>
<w:webSettings xmlns:r="http://schemas.openxmlformats.org/officeDocument/2006/relationships" xmlns:w="http://schemas.openxmlformats.org/wordprocessingml/2006/main">
  <w:divs>
    <w:div w:id="1162089879">
      <w:bodyDiv w:val="1"/>
      <w:marLeft w:val="0"/>
      <w:marRight w:val="0"/>
      <w:marTop w:val="0"/>
      <w:marBottom w:val="0"/>
      <w:divBdr>
        <w:top w:val="none" w:sz="0" w:space="0" w:color="auto"/>
        <w:left w:val="none" w:sz="0" w:space="0" w:color="auto"/>
        <w:bottom w:val="none" w:sz="0" w:space="0" w:color="auto"/>
        <w:right w:val="none" w:sz="0" w:space="0" w:color="auto"/>
      </w:divBdr>
      <w:divsChild>
        <w:div w:id="85198722">
          <w:marLeft w:val="0"/>
          <w:marRight w:val="0"/>
          <w:marTop w:val="0"/>
          <w:marBottom w:val="0"/>
          <w:divBdr>
            <w:top w:val="none" w:sz="0" w:space="0" w:color="auto"/>
            <w:left w:val="none" w:sz="0" w:space="0" w:color="auto"/>
            <w:bottom w:val="none" w:sz="0" w:space="0" w:color="auto"/>
            <w:right w:val="none" w:sz="0" w:space="0" w:color="auto"/>
          </w:divBdr>
          <w:divsChild>
            <w:div w:id="1108351565">
              <w:marLeft w:val="0"/>
              <w:marRight w:val="0"/>
              <w:marTop w:val="0"/>
              <w:marBottom w:val="0"/>
              <w:divBdr>
                <w:top w:val="none" w:sz="0" w:space="0" w:color="auto"/>
                <w:left w:val="none" w:sz="0" w:space="0" w:color="auto"/>
                <w:bottom w:val="none" w:sz="0" w:space="0" w:color="auto"/>
                <w:right w:val="none" w:sz="0" w:space="0" w:color="auto"/>
              </w:divBdr>
              <w:divsChild>
                <w:div w:id="490606278">
                  <w:marLeft w:val="0"/>
                  <w:marRight w:val="0"/>
                  <w:marTop w:val="0"/>
                  <w:marBottom w:val="0"/>
                  <w:divBdr>
                    <w:top w:val="none" w:sz="0" w:space="0" w:color="auto"/>
                    <w:left w:val="none" w:sz="0" w:space="0" w:color="auto"/>
                    <w:bottom w:val="none" w:sz="0" w:space="0" w:color="auto"/>
                    <w:right w:val="none" w:sz="0" w:space="0" w:color="auto"/>
                  </w:divBdr>
                  <w:divsChild>
                    <w:div w:id="1135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174">
          <w:marLeft w:val="0"/>
          <w:marRight w:val="0"/>
          <w:marTop w:val="0"/>
          <w:marBottom w:val="0"/>
          <w:divBdr>
            <w:top w:val="none" w:sz="0" w:space="0" w:color="auto"/>
            <w:left w:val="none" w:sz="0" w:space="0" w:color="auto"/>
            <w:bottom w:val="none" w:sz="0" w:space="0" w:color="auto"/>
            <w:right w:val="none" w:sz="0" w:space="0" w:color="auto"/>
          </w:divBdr>
          <w:divsChild>
            <w:div w:id="440564828">
              <w:marLeft w:val="0"/>
              <w:marRight w:val="0"/>
              <w:marTop w:val="0"/>
              <w:marBottom w:val="0"/>
              <w:divBdr>
                <w:top w:val="none" w:sz="0" w:space="0" w:color="auto"/>
                <w:left w:val="none" w:sz="0" w:space="0" w:color="auto"/>
                <w:bottom w:val="none" w:sz="0" w:space="0" w:color="auto"/>
                <w:right w:val="none" w:sz="0" w:space="0" w:color="auto"/>
              </w:divBdr>
            </w:div>
          </w:divsChild>
        </w:div>
        <w:div w:id="800422110">
          <w:marLeft w:val="0"/>
          <w:marRight w:val="0"/>
          <w:marTop w:val="0"/>
          <w:marBottom w:val="0"/>
          <w:divBdr>
            <w:top w:val="none" w:sz="0" w:space="0" w:color="auto"/>
            <w:left w:val="none" w:sz="0" w:space="0" w:color="auto"/>
            <w:bottom w:val="none" w:sz="0" w:space="0" w:color="auto"/>
            <w:right w:val="none" w:sz="0" w:space="0" w:color="auto"/>
          </w:divBdr>
        </w:div>
        <w:div w:id="1354456638">
          <w:marLeft w:val="0"/>
          <w:marRight w:val="0"/>
          <w:marTop w:val="0"/>
          <w:marBottom w:val="0"/>
          <w:divBdr>
            <w:top w:val="none" w:sz="0" w:space="0" w:color="auto"/>
            <w:left w:val="none" w:sz="0" w:space="0" w:color="auto"/>
            <w:bottom w:val="none" w:sz="0" w:space="0" w:color="auto"/>
            <w:right w:val="none" w:sz="0" w:space="0" w:color="auto"/>
          </w:divBdr>
        </w:div>
        <w:div w:id="34087998">
          <w:marLeft w:val="0"/>
          <w:marRight w:val="0"/>
          <w:marTop w:val="0"/>
          <w:marBottom w:val="0"/>
          <w:divBdr>
            <w:top w:val="none" w:sz="0" w:space="0" w:color="auto"/>
            <w:left w:val="none" w:sz="0" w:space="0" w:color="auto"/>
            <w:bottom w:val="none" w:sz="0" w:space="0" w:color="auto"/>
            <w:right w:val="none" w:sz="0" w:space="0" w:color="auto"/>
          </w:divBdr>
        </w:div>
        <w:div w:id="970209008">
          <w:marLeft w:val="0"/>
          <w:marRight w:val="0"/>
          <w:marTop w:val="0"/>
          <w:marBottom w:val="0"/>
          <w:divBdr>
            <w:top w:val="none" w:sz="0" w:space="0" w:color="auto"/>
            <w:left w:val="none" w:sz="0" w:space="0" w:color="auto"/>
            <w:bottom w:val="none" w:sz="0" w:space="0" w:color="auto"/>
            <w:right w:val="none" w:sz="0" w:space="0" w:color="auto"/>
          </w:divBdr>
          <w:divsChild>
            <w:div w:id="1791431836">
              <w:marLeft w:val="0"/>
              <w:marRight w:val="0"/>
              <w:marTop w:val="0"/>
              <w:marBottom w:val="0"/>
              <w:divBdr>
                <w:top w:val="none" w:sz="0" w:space="0" w:color="auto"/>
                <w:left w:val="none" w:sz="0" w:space="0" w:color="auto"/>
                <w:bottom w:val="none" w:sz="0" w:space="0" w:color="auto"/>
                <w:right w:val="none" w:sz="0" w:space="0" w:color="auto"/>
              </w:divBdr>
            </w:div>
          </w:divsChild>
        </w:div>
        <w:div w:id="59712650">
          <w:marLeft w:val="0"/>
          <w:marRight w:val="0"/>
          <w:marTop w:val="0"/>
          <w:marBottom w:val="0"/>
          <w:divBdr>
            <w:top w:val="none" w:sz="0" w:space="0" w:color="auto"/>
            <w:left w:val="none" w:sz="0" w:space="0" w:color="auto"/>
            <w:bottom w:val="none" w:sz="0" w:space="0" w:color="auto"/>
            <w:right w:val="none" w:sz="0" w:space="0" w:color="auto"/>
          </w:divBdr>
          <w:divsChild>
            <w:div w:id="956259449">
              <w:marLeft w:val="0"/>
              <w:marRight w:val="0"/>
              <w:marTop w:val="0"/>
              <w:marBottom w:val="0"/>
              <w:divBdr>
                <w:top w:val="none" w:sz="0" w:space="0" w:color="auto"/>
                <w:left w:val="none" w:sz="0" w:space="0" w:color="auto"/>
                <w:bottom w:val="none" w:sz="0" w:space="0" w:color="auto"/>
                <w:right w:val="none" w:sz="0" w:space="0" w:color="auto"/>
              </w:divBdr>
              <w:divsChild>
                <w:div w:id="944918902">
                  <w:marLeft w:val="0"/>
                  <w:marRight w:val="0"/>
                  <w:marTop w:val="0"/>
                  <w:marBottom w:val="0"/>
                  <w:divBdr>
                    <w:top w:val="none" w:sz="0" w:space="0" w:color="auto"/>
                    <w:left w:val="none" w:sz="0" w:space="0" w:color="auto"/>
                    <w:bottom w:val="none" w:sz="0" w:space="0" w:color="auto"/>
                    <w:right w:val="none" w:sz="0" w:space="0" w:color="auto"/>
                  </w:divBdr>
                  <w:divsChild>
                    <w:div w:id="588079443">
                      <w:marLeft w:val="0"/>
                      <w:marRight w:val="0"/>
                      <w:marTop w:val="0"/>
                      <w:marBottom w:val="0"/>
                      <w:divBdr>
                        <w:top w:val="none" w:sz="0" w:space="0" w:color="auto"/>
                        <w:left w:val="none" w:sz="0" w:space="0" w:color="auto"/>
                        <w:bottom w:val="none" w:sz="0" w:space="0" w:color="auto"/>
                        <w:right w:val="none" w:sz="0" w:space="0" w:color="auto"/>
                      </w:divBdr>
                      <w:divsChild>
                        <w:div w:id="883902775">
                          <w:marLeft w:val="0"/>
                          <w:marRight w:val="0"/>
                          <w:marTop w:val="0"/>
                          <w:marBottom w:val="0"/>
                          <w:divBdr>
                            <w:top w:val="none" w:sz="0" w:space="0" w:color="auto"/>
                            <w:left w:val="none" w:sz="0" w:space="0" w:color="auto"/>
                            <w:bottom w:val="none" w:sz="0" w:space="0" w:color="auto"/>
                            <w:right w:val="none" w:sz="0" w:space="0" w:color="auto"/>
                          </w:divBdr>
                        </w:div>
                        <w:div w:id="1843281605">
                          <w:marLeft w:val="0"/>
                          <w:marRight w:val="0"/>
                          <w:marTop w:val="75"/>
                          <w:marBottom w:val="0"/>
                          <w:divBdr>
                            <w:top w:val="none" w:sz="0" w:space="0" w:color="auto"/>
                            <w:left w:val="none" w:sz="0" w:space="0" w:color="auto"/>
                            <w:bottom w:val="none" w:sz="0" w:space="0" w:color="auto"/>
                            <w:right w:val="none" w:sz="0" w:space="0" w:color="auto"/>
                          </w:divBdr>
                          <w:divsChild>
                            <w:div w:id="1710447891">
                              <w:marLeft w:val="0"/>
                              <w:marRight w:val="0"/>
                              <w:marTop w:val="0"/>
                              <w:marBottom w:val="0"/>
                              <w:divBdr>
                                <w:top w:val="none" w:sz="0" w:space="0" w:color="auto"/>
                                <w:left w:val="none" w:sz="0" w:space="0" w:color="auto"/>
                                <w:bottom w:val="none" w:sz="0" w:space="0" w:color="auto"/>
                                <w:right w:val="none" w:sz="0" w:space="0" w:color="auto"/>
                              </w:divBdr>
                              <w:divsChild>
                                <w:div w:id="1534924629">
                                  <w:marLeft w:val="0"/>
                                  <w:marRight w:val="0"/>
                                  <w:marTop w:val="0"/>
                                  <w:marBottom w:val="0"/>
                                  <w:divBdr>
                                    <w:top w:val="none" w:sz="0" w:space="0" w:color="auto"/>
                                    <w:left w:val="none" w:sz="0" w:space="0" w:color="auto"/>
                                    <w:bottom w:val="none" w:sz="0" w:space="0" w:color="auto"/>
                                    <w:right w:val="none" w:sz="0" w:space="0" w:color="auto"/>
                                  </w:divBdr>
                                </w:div>
                                <w:div w:id="1940795715">
                                  <w:marLeft w:val="0"/>
                                  <w:marRight w:val="0"/>
                                  <w:marTop w:val="75"/>
                                  <w:marBottom w:val="0"/>
                                  <w:divBdr>
                                    <w:top w:val="none" w:sz="0" w:space="0" w:color="auto"/>
                                    <w:left w:val="none" w:sz="0" w:space="0" w:color="auto"/>
                                    <w:bottom w:val="none" w:sz="0" w:space="0" w:color="auto"/>
                                    <w:right w:val="none" w:sz="0" w:space="0" w:color="auto"/>
                                  </w:divBdr>
                                  <w:divsChild>
                                    <w:div w:id="8493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4390">
                              <w:marLeft w:val="0"/>
                              <w:marRight w:val="0"/>
                              <w:marTop w:val="0"/>
                              <w:marBottom w:val="0"/>
                              <w:divBdr>
                                <w:top w:val="none" w:sz="0" w:space="0" w:color="auto"/>
                                <w:left w:val="none" w:sz="0" w:space="0" w:color="auto"/>
                                <w:bottom w:val="none" w:sz="0" w:space="0" w:color="auto"/>
                                <w:right w:val="none" w:sz="0" w:space="0" w:color="auto"/>
                              </w:divBdr>
                              <w:divsChild>
                                <w:div w:id="112862209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4113159">
                      <w:marLeft w:val="0"/>
                      <w:marRight w:val="0"/>
                      <w:marTop w:val="0"/>
                      <w:marBottom w:val="0"/>
                      <w:divBdr>
                        <w:top w:val="none" w:sz="0" w:space="0" w:color="auto"/>
                        <w:left w:val="none" w:sz="0" w:space="0" w:color="auto"/>
                        <w:bottom w:val="none" w:sz="0" w:space="0" w:color="auto"/>
                        <w:right w:val="none" w:sz="0" w:space="0" w:color="auto"/>
                      </w:divBdr>
                      <w:divsChild>
                        <w:div w:id="1315640111">
                          <w:marLeft w:val="0"/>
                          <w:marRight w:val="0"/>
                          <w:marTop w:val="0"/>
                          <w:marBottom w:val="0"/>
                          <w:divBdr>
                            <w:top w:val="none" w:sz="0" w:space="0" w:color="auto"/>
                            <w:left w:val="none" w:sz="0" w:space="0" w:color="auto"/>
                            <w:bottom w:val="none" w:sz="0" w:space="0" w:color="auto"/>
                            <w:right w:val="none" w:sz="0" w:space="0" w:color="auto"/>
                          </w:divBdr>
                        </w:div>
                        <w:div w:id="1832062659">
                          <w:marLeft w:val="0"/>
                          <w:marRight w:val="0"/>
                          <w:marTop w:val="0"/>
                          <w:marBottom w:val="0"/>
                          <w:divBdr>
                            <w:top w:val="none" w:sz="0" w:space="0" w:color="auto"/>
                            <w:left w:val="none" w:sz="0" w:space="0" w:color="auto"/>
                            <w:bottom w:val="none" w:sz="0" w:space="0" w:color="auto"/>
                            <w:right w:val="none" w:sz="0" w:space="0" w:color="auto"/>
                          </w:divBdr>
                        </w:div>
                      </w:divsChild>
                    </w:div>
                    <w:div w:id="210575050">
                      <w:marLeft w:val="0"/>
                      <w:marRight w:val="0"/>
                      <w:marTop w:val="0"/>
                      <w:marBottom w:val="0"/>
                      <w:divBdr>
                        <w:top w:val="none" w:sz="0" w:space="0" w:color="auto"/>
                        <w:left w:val="none" w:sz="0" w:space="0" w:color="auto"/>
                        <w:bottom w:val="none" w:sz="0" w:space="0" w:color="auto"/>
                        <w:right w:val="none" w:sz="0" w:space="0" w:color="auto"/>
                      </w:divBdr>
                      <w:divsChild>
                        <w:div w:id="6633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3252">
                  <w:marLeft w:val="0"/>
                  <w:marRight w:val="0"/>
                  <w:marTop w:val="0"/>
                  <w:marBottom w:val="0"/>
                  <w:divBdr>
                    <w:top w:val="none" w:sz="0" w:space="0" w:color="auto"/>
                    <w:left w:val="none" w:sz="0" w:space="0" w:color="auto"/>
                    <w:bottom w:val="none" w:sz="0" w:space="0" w:color="auto"/>
                    <w:right w:val="none" w:sz="0" w:space="0" w:color="auto"/>
                  </w:divBdr>
                  <w:divsChild>
                    <w:div w:id="1295331011">
                      <w:marLeft w:val="0"/>
                      <w:marRight w:val="0"/>
                      <w:marTop w:val="150"/>
                      <w:marBottom w:val="0"/>
                      <w:divBdr>
                        <w:top w:val="dashed" w:sz="6" w:space="2" w:color="EEEEEE"/>
                        <w:left w:val="none" w:sz="0" w:space="0" w:color="auto"/>
                        <w:bottom w:val="none" w:sz="0" w:space="0" w:color="auto"/>
                        <w:right w:val="none" w:sz="0" w:space="0" w:color="auto"/>
                      </w:divBdr>
                    </w:div>
                  </w:divsChild>
                </w:div>
              </w:divsChild>
            </w:div>
            <w:div w:id="515194644">
              <w:marLeft w:val="0"/>
              <w:marRight w:val="0"/>
              <w:marTop w:val="0"/>
              <w:marBottom w:val="0"/>
              <w:divBdr>
                <w:top w:val="none" w:sz="0" w:space="0" w:color="auto"/>
                <w:left w:val="none" w:sz="0" w:space="0" w:color="auto"/>
                <w:bottom w:val="none" w:sz="0" w:space="0" w:color="auto"/>
                <w:right w:val="none" w:sz="0" w:space="0" w:color="auto"/>
              </w:divBdr>
            </w:div>
          </w:divsChild>
        </w:div>
        <w:div w:id="2142530432">
          <w:marLeft w:val="0"/>
          <w:marRight w:val="0"/>
          <w:marTop w:val="0"/>
          <w:marBottom w:val="0"/>
          <w:divBdr>
            <w:top w:val="none" w:sz="0" w:space="0" w:color="auto"/>
            <w:left w:val="none" w:sz="0" w:space="0" w:color="auto"/>
            <w:bottom w:val="none" w:sz="0" w:space="0" w:color="auto"/>
            <w:right w:val="none" w:sz="0" w:space="0" w:color="auto"/>
          </w:divBdr>
          <w:divsChild>
            <w:div w:id="1336884384">
              <w:marLeft w:val="0"/>
              <w:marRight w:val="0"/>
              <w:marTop w:val="0"/>
              <w:marBottom w:val="0"/>
              <w:divBdr>
                <w:top w:val="none" w:sz="0" w:space="0" w:color="auto"/>
                <w:left w:val="none" w:sz="0" w:space="0" w:color="auto"/>
                <w:bottom w:val="none" w:sz="0" w:space="0" w:color="auto"/>
                <w:right w:val="none" w:sz="0" w:space="0" w:color="auto"/>
              </w:divBdr>
              <w:divsChild>
                <w:div w:id="1655380138">
                  <w:marLeft w:val="0"/>
                  <w:marRight w:val="0"/>
                  <w:marTop w:val="0"/>
                  <w:marBottom w:val="0"/>
                  <w:divBdr>
                    <w:top w:val="none" w:sz="0" w:space="0" w:color="auto"/>
                    <w:left w:val="none" w:sz="0" w:space="0" w:color="auto"/>
                    <w:bottom w:val="none" w:sz="0" w:space="0" w:color="auto"/>
                    <w:right w:val="none" w:sz="0" w:space="0" w:color="auto"/>
                  </w:divBdr>
                </w:div>
                <w:div w:id="1226793804">
                  <w:marLeft w:val="0"/>
                  <w:marRight w:val="0"/>
                  <w:marTop w:val="0"/>
                  <w:marBottom w:val="0"/>
                  <w:divBdr>
                    <w:top w:val="none" w:sz="0" w:space="0" w:color="auto"/>
                    <w:left w:val="none" w:sz="0" w:space="0" w:color="auto"/>
                    <w:bottom w:val="none" w:sz="0" w:space="0" w:color="auto"/>
                    <w:right w:val="none" w:sz="0" w:space="0" w:color="auto"/>
                  </w:divBdr>
                </w:div>
                <w:div w:id="1960065577">
                  <w:marLeft w:val="0"/>
                  <w:marRight w:val="0"/>
                  <w:marTop w:val="0"/>
                  <w:marBottom w:val="0"/>
                  <w:divBdr>
                    <w:top w:val="none" w:sz="0" w:space="0" w:color="auto"/>
                    <w:left w:val="none" w:sz="0" w:space="0" w:color="auto"/>
                    <w:bottom w:val="none" w:sz="0" w:space="0" w:color="auto"/>
                    <w:right w:val="none" w:sz="0" w:space="0" w:color="auto"/>
                  </w:divBdr>
                </w:div>
              </w:divsChild>
            </w:div>
            <w:div w:id="953950058">
              <w:marLeft w:val="0"/>
              <w:marRight w:val="0"/>
              <w:marTop w:val="0"/>
              <w:marBottom w:val="0"/>
              <w:divBdr>
                <w:top w:val="none" w:sz="0" w:space="0" w:color="auto"/>
                <w:left w:val="none" w:sz="0" w:space="0" w:color="auto"/>
                <w:bottom w:val="none" w:sz="0" w:space="0" w:color="auto"/>
                <w:right w:val="none" w:sz="0" w:space="0" w:color="auto"/>
              </w:divBdr>
              <w:divsChild>
                <w:div w:id="308754841">
                  <w:marLeft w:val="0"/>
                  <w:marRight w:val="0"/>
                  <w:marTop w:val="0"/>
                  <w:marBottom w:val="0"/>
                  <w:divBdr>
                    <w:top w:val="none" w:sz="0" w:space="0" w:color="auto"/>
                    <w:left w:val="none" w:sz="0" w:space="0" w:color="auto"/>
                    <w:bottom w:val="none" w:sz="0" w:space="0" w:color="auto"/>
                    <w:right w:val="none" w:sz="0" w:space="0" w:color="auto"/>
                  </w:divBdr>
                  <w:divsChild>
                    <w:div w:id="613947848">
                      <w:marLeft w:val="0"/>
                      <w:marRight w:val="0"/>
                      <w:marTop w:val="0"/>
                      <w:marBottom w:val="0"/>
                      <w:divBdr>
                        <w:top w:val="single" w:sz="6" w:space="0" w:color="666666"/>
                        <w:left w:val="none" w:sz="0" w:space="0" w:color="auto"/>
                        <w:bottom w:val="none" w:sz="0" w:space="0" w:color="auto"/>
                        <w:right w:val="none" w:sz="0" w:space="0" w:color="auto"/>
                      </w:divBdr>
                    </w:div>
                  </w:divsChild>
                </w:div>
              </w:divsChild>
            </w:div>
            <w:div w:id="1780679191">
              <w:marLeft w:val="0"/>
              <w:marRight w:val="0"/>
              <w:marTop w:val="0"/>
              <w:marBottom w:val="0"/>
              <w:divBdr>
                <w:top w:val="none" w:sz="0" w:space="0" w:color="auto"/>
                <w:left w:val="none" w:sz="0" w:space="0" w:color="auto"/>
                <w:bottom w:val="none" w:sz="0" w:space="0" w:color="auto"/>
                <w:right w:val="none" w:sz="0" w:space="0" w:color="auto"/>
              </w:divBdr>
              <w:divsChild>
                <w:div w:id="1523131878">
                  <w:marLeft w:val="0"/>
                  <w:marRight w:val="0"/>
                  <w:marTop w:val="0"/>
                  <w:marBottom w:val="0"/>
                  <w:divBdr>
                    <w:top w:val="none" w:sz="0" w:space="0" w:color="auto"/>
                    <w:left w:val="none" w:sz="0" w:space="0" w:color="auto"/>
                    <w:bottom w:val="none" w:sz="0" w:space="0" w:color="auto"/>
                    <w:right w:val="none" w:sz="0" w:space="0" w:color="auto"/>
                  </w:divBdr>
                  <w:divsChild>
                    <w:div w:id="1544563151">
                      <w:marLeft w:val="0"/>
                      <w:marRight w:val="0"/>
                      <w:marTop w:val="0"/>
                      <w:marBottom w:val="0"/>
                      <w:divBdr>
                        <w:top w:val="none" w:sz="0" w:space="0" w:color="auto"/>
                        <w:left w:val="none" w:sz="0" w:space="0" w:color="auto"/>
                        <w:bottom w:val="none" w:sz="0" w:space="0" w:color="auto"/>
                        <w:right w:val="none" w:sz="0" w:space="0" w:color="auto"/>
                      </w:divBdr>
                    </w:div>
                    <w:div w:id="1548957605">
                      <w:marLeft w:val="0"/>
                      <w:marRight w:val="0"/>
                      <w:marTop w:val="0"/>
                      <w:marBottom w:val="0"/>
                      <w:divBdr>
                        <w:top w:val="none" w:sz="0" w:space="0" w:color="auto"/>
                        <w:left w:val="none" w:sz="0" w:space="0" w:color="auto"/>
                        <w:bottom w:val="none" w:sz="0" w:space="0" w:color="auto"/>
                        <w:right w:val="none" w:sz="0" w:space="0" w:color="auto"/>
                      </w:divBdr>
                      <w:divsChild>
                        <w:div w:id="789780347">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797795630">
              <w:marLeft w:val="0"/>
              <w:marRight w:val="0"/>
              <w:marTop w:val="150"/>
              <w:marBottom w:val="150"/>
              <w:divBdr>
                <w:top w:val="single" w:sz="6" w:space="0" w:color="B49439"/>
                <w:left w:val="single" w:sz="6" w:space="0" w:color="B49439"/>
                <w:bottom w:val="single" w:sz="6" w:space="0" w:color="B49439"/>
                <w:right w:val="single" w:sz="6" w:space="0" w:color="B49439"/>
              </w:divBdr>
            </w:div>
            <w:div w:id="826827679">
              <w:marLeft w:val="0"/>
              <w:marRight w:val="0"/>
              <w:marTop w:val="0"/>
              <w:marBottom w:val="0"/>
              <w:divBdr>
                <w:top w:val="none" w:sz="0" w:space="0" w:color="auto"/>
                <w:left w:val="none" w:sz="0" w:space="0" w:color="auto"/>
                <w:bottom w:val="none" w:sz="0" w:space="0" w:color="auto"/>
                <w:right w:val="none" w:sz="0" w:space="0" w:color="auto"/>
              </w:divBdr>
              <w:divsChild>
                <w:div w:id="508300273">
                  <w:marLeft w:val="0"/>
                  <w:marRight w:val="0"/>
                  <w:marTop w:val="0"/>
                  <w:marBottom w:val="0"/>
                  <w:divBdr>
                    <w:top w:val="none" w:sz="0" w:space="0" w:color="auto"/>
                    <w:left w:val="none" w:sz="0" w:space="0" w:color="auto"/>
                    <w:bottom w:val="none" w:sz="0" w:space="0" w:color="auto"/>
                    <w:right w:val="none" w:sz="0" w:space="0" w:color="auto"/>
                  </w:divBdr>
                  <w:divsChild>
                    <w:div w:id="8378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iario.eleconomista.es/noticias/espana" TargetMode="External"/><Relationship Id="rId18" Type="http://schemas.openxmlformats.org/officeDocument/2006/relationships/hyperlink" Target="http://www.eleconomista.es/economia/index.html" TargetMode="External"/><Relationship Id="rId26" Type="http://schemas.openxmlformats.org/officeDocument/2006/relationships/hyperlink" Target="http://ecodiario.eleconomista.es" TargetMode="External"/><Relationship Id="rId39" Type="http://schemas.openxmlformats.org/officeDocument/2006/relationships/hyperlink" Target="https://twitter.com/elecodiario" TargetMode="External"/><Relationship Id="rId21" Type="http://schemas.openxmlformats.org/officeDocument/2006/relationships/hyperlink" Target="http://www.eleconomista.es/ecoley/" TargetMode="External"/><Relationship Id="rId34" Type="http://schemas.openxmlformats.org/officeDocument/2006/relationships/hyperlink" Target="http://ecodiario.eleconomista.es/blogs-ecodiario/index.html" TargetMode="External"/><Relationship Id="rId42" Type="http://schemas.openxmlformats.org/officeDocument/2006/relationships/image" Target="media/image4.png"/><Relationship Id="rId47" Type="http://schemas.openxmlformats.org/officeDocument/2006/relationships/image" Target="media/image7.gif"/><Relationship Id="rId50" Type="http://schemas.openxmlformats.org/officeDocument/2006/relationships/image" Target="media/image10.png"/><Relationship Id="rId55" Type="http://schemas.openxmlformats.org/officeDocument/2006/relationships/hyperlink" Target="http://ecodiario.eleconomista.es/espana/noticias/3034829/05/11/Estudiantes-de-la-San-Jorge-estudian-La-trastienda-de-las-campanas-electorales.html" TargetMode="External"/><Relationship Id="rId7" Type="http://schemas.openxmlformats.org/officeDocument/2006/relationships/hyperlink" Target="http://www.eleconomista.es/brokers/recomendaciones/index.html" TargetMode="External"/><Relationship Id="rId12" Type="http://schemas.openxmlformats.org/officeDocument/2006/relationships/image" Target="media/image1.gif"/><Relationship Id="rId17" Type="http://schemas.openxmlformats.org/officeDocument/2006/relationships/hyperlink" Target="http://www.eleconomista.es/empresas-finanzas/index.html" TargetMode="External"/><Relationship Id="rId25" Type="http://schemas.openxmlformats.org/officeDocument/2006/relationships/hyperlink" Target="http://www.eleconomista.es/evasion/" TargetMode="External"/><Relationship Id="rId33" Type="http://schemas.openxmlformats.org/officeDocument/2006/relationships/hyperlink" Target="http://ecodiario.eleconomista.es/cultura/index.html" TargetMode="External"/><Relationship Id="rId38" Type="http://schemas.openxmlformats.org/officeDocument/2006/relationships/image" Target="media/image2.png"/><Relationship Id="rId46" Type="http://schemas.openxmlformats.org/officeDocument/2006/relationships/image" Target="media/image6.gi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economista.es/opinion/index.html" TargetMode="External"/><Relationship Id="rId20" Type="http://schemas.openxmlformats.org/officeDocument/2006/relationships/hyperlink" Target="http://www.eleconomista.es/vivienda/index.html" TargetMode="External"/><Relationship Id="rId29" Type="http://schemas.openxmlformats.org/officeDocument/2006/relationships/hyperlink" Target="http://ecodiario.eleconomista.es/internacional/index.html" TargetMode="External"/><Relationship Id="rId41" Type="http://schemas.openxmlformats.org/officeDocument/2006/relationships/hyperlink" Target="http://www.tuenti.com/#m=Page&amp;func=index&amp;page_key=1_647_60765635" TargetMode="External"/><Relationship Id="rId54" Type="http://schemas.openxmlformats.org/officeDocument/2006/relationships/hyperlink" Target="http://ecodiario.eleconomista.es/espana/noticias/3038154/05/11/Un-Observatorio-de-Elecciones-Forales-analizara-la-informacion-sobre-las-campanas-electorales-en-Bizkaia.html" TargetMode="External"/><Relationship Id="rId1" Type="http://schemas.openxmlformats.org/officeDocument/2006/relationships/numbering" Target="numbering.xml"/><Relationship Id="rId6" Type="http://schemas.openxmlformats.org/officeDocument/2006/relationships/hyperlink" Target="http://www.eleconomista.es/fichas-de-empresas/index.html" TargetMode="External"/><Relationship Id="rId11" Type="http://schemas.openxmlformats.org/officeDocument/2006/relationships/hyperlink" Target="http://www.eleconomista.es/" TargetMode="External"/><Relationship Id="rId24" Type="http://schemas.openxmlformats.org/officeDocument/2006/relationships/hyperlink" Target="http://www.eleconomista.es/ecomotor/" TargetMode="External"/><Relationship Id="rId32" Type="http://schemas.openxmlformats.org/officeDocument/2006/relationships/hyperlink" Target="http://ecodiario.eleconomista.es/medio-ambiente/index.html" TargetMode="External"/><Relationship Id="rId37" Type="http://schemas.openxmlformats.org/officeDocument/2006/relationships/hyperlink" Target="http://www.facebook.com/EcoDiario" TargetMode="External"/><Relationship Id="rId40" Type="http://schemas.openxmlformats.org/officeDocument/2006/relationships/image" Target="media/image3.png"/><Relationship Id="rId45" Type="http://schemas.openxmlformats.org/officeDocument/2006/relationships/hyperlink" Target="http://ecodiario.eleconomista.es/espana/noticias/3081814/05/11/Un-experto-sostiene-que-las-campanas-electorales-agresivas-convencen-a-menos-ciudadanos-que-las-sutiles.html" TargetMode="External"/><Relationship Id="rId53" Type="http://schemas.openxmlformats.org/officeDocument/2006/relationships/hyperlink" Target="http://ecoaula.eleconomista.es/master-posgrados/noticias/3078262/05/11/La-Universidad-Camilo-Jose-Cela-y-Telefonica-Learning-Services-impartiran-el-primer-Master-en-Direccion-de-Campanas-Electorales-y-Marketing-Politico.html" TargetMode="External"/><Relationship Id="rId58" Type="http://schemas.openxmlformats.org/officeDocument/2006/relationships/fontTable" Target="fontTable.xml"/><Relationship Id="rId5" Type="http://schemas.openxmlformats.org/officeDocument/2006/relationships/hyperlink" Target="http://www.eleconomista.es/analisis-tecnico" TargetMode="External"/><Relationship Id="rId15" Type="http://schemas.openxmlformats.org/officeDocument/2006/relationships/hyperlink" Target="http://www.eleconomista.es/mercados-cotizaciones/index.html" TargetMode="External"/><Relationship Id="rId23" Type="http://schemas.openxmlformats.org/officeDocument/2006/relationships/hyperlink" Target="http://www.eleconomista.es/ecotrader" TargetMode="External"/><Relationship Id="rId28" Type="http://schemas.openxmlformats.org/officeDocument/2006/relationships/hyperlink" Target="http://ecodiario.eleconomista.es/" TargetMode="External"/><Relationship Id="rId36" Type="http://schemas.openxmlformats.org/officeDocument/2006/relationships/hyperlink" Target="http://club.eleconomista.es/" TargetMode="External"/><Relationship Id="rId49" Type="http://schemas.openxmlformats.org/officeDocument/2006/relationships/image" Target="media/image9.png"/><Relationship Id="rId57" Type="http://schemas.openxmlformats.org/officeDocument/2006/relationships/image" Target="media/image12.gif"/><Relationship Id="rId10" Type="http://schemas.openxmlformats.org/officeDocument/2006/relationships/hyperlink" Target="http://www.eleconomista.es/elsuperlunes/" TargetMode="External"/><Relationship Id="rId19" Type="http://schemas.openxmlformats.org/officeDocument/2006/relationships/hyperlink" Target="http://www.eleconomista.es/tecnologia/index.html" TargetMode="External"/><Relationship Id="rId31" Type="http://schemas.openxmlformats.org/officeDocument/2006/relationships/hyperlink" Target="http://ecodiario.eleconomista.es/deportes/index.html" TargetMode="External"/><Relationship Id="rId44" Type="http://schemas.openxmlformats.org/officeDocument/2006/relationships/control" Target="activeX/activeX1.xml"/><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eleconomista.es/foros/" TargetMode="External"/><Relationship Id="rId14" Type="http://schemas.openxmlformats.org/officeDocument/2006/relationships/hyperlink" Target="http://www.eleconomista.es/" TargetMode="External"/><Relationship Id="rId22" Type="http://schemas.openxmlformats.org/officeDocument/2006/relationships/hyperlink" Target="http://www.eleconomista.es/gestion-empresarial/index.html" TargetMode="External"/><Relationship Id="rId27" Type="http://schemas.openxmlformats.org/officeDocument/2006/relationships/hyperlink" Target="http://ecodiario.eleconomista.es" TargetMode="External"/><Relationship Id="rId30" Type="http://schemas.openxmlformats.org/officeDocument/2006/relationships/hyperlink" Target="http://ecodiario.eleconomista.es/espana/index.html" TargetMode="External"/><Relationship Id="rId35" Type="http://schemas.openxmlformats.org/officeDocument/2006/relationships/hyperlink" Target="http://listas.eleconomista.es" TargetMode="External"/><Relationship Id="rId43" Type="http://schemas.openxmlformats.org/officeDocument/2006/relationships/image" Target="media/image5.wmf"/><Relationship Id="rId48" Type="http://schemas.openxmlformats.org/officeDocument/2006/relationships/image" Target="media/image8.png"/><Relationship Id="rId56" Type="http://schemas.openxmlformats.org/officeDocument/2006/relationships/hyperlink" Target="http://www.eleconomista.es/foros" TargetMode="External"/><Relationship Id="rId8" Type="http://schemas.openxmlformats.org/officeDocument/2006/relationships/hyperlink" Target="http://www.eleconomista.es/indice/IBEX-35/graficos" TargetMode="External"/><Relationship Id="rId51" Type="http://schemas.openxmlformats.org/officeDocument/2006/relationships/hyperlink" Target="javascript:void(0);" TargetMode="External"/><Relationship Id="rId3" Type="http://schemas.openxmlformats.org/officeDocument/2006/relationships/settings" Target="settings.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9262"/>
  <ax:ocxPr ax:name="_cy" ax:value="2381"/>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7281</Characters>
  <Application>Microsoft Office Word</Application>
  <DocSecurity>0</DocSecurity>
  <Lines>60</Lines>
  <Paragraphs>17</Paragraphs>
  <ScaleCrop>false</ScaleCrop>
  <Company>IFISC</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2011-06-17T08:48:00Z</dcterms:created>
  <dcterms:modified xsi:type="dcterms:W3CDTF">2011-06-17T08:51:00Z</dcterms:modified>
</cp:coreProperties>
</file>